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B913C" w14:textId="5FA69EE4" w:rsidR="00674BCA" w:rsidRPr="00D13A8C" w:rsidRDefault="00674BCA" w:rsidP="00761BA0">
      <w:pPr>
        <w:rPr>
          <w:rFonts w:ascii="Arial" w:hAnsi="Arial" w:cs="Arial"/>
          <w:sz w:val="16"/>
          <w:szCs w:val="16"/>
          <w:u w:val="single"/>
        </w:rPr>
      </w:pPr>
    </w:p>
    <w:p w14:paraId="3D87ADB1" w14:textId="77777777" w:rsidR="00D13A8C" w:rsidRDefault="00D13A8C" w:rsidP="005B7A6F">
      <w:pPr>
        <w:jc w:val="right"/>
        <w:rPr>
          <w:rFonts w:ascii="Arial" w:hAnsi="Arial" w:cs="Arial"/>
          <w:b/>
          <w:bCs/>
          <w:sz w:val="16"/>
          <w:szCs w:val="16"/>
          <w:u w:val="single"/>
        </w:rPr>
      </w:pPr>
    </w:p>
    <w:p w14:paraId="4019D7B0" w14:textId="40E955FF" w:rsidR="005B7A6F" w:rsidRDefault="00582784" w:rsidP="00D13A8C">
      <w:pPr>
        <w:jc w:val="both"/>
        <w:rPr>
          <w:rFonts w:ascii="Arial" w:hAnsi="Arial" w:cs="Arial"/>
          <w:b/>
          <w:bCs/>
          <w:sz w:val="18"/>
          <w:szCs w:val="18"/>
          <w:u w:val="single"/>
        </w:rPr>
      </w:pPr>
      <w:r w:rsidRPr="00D13A8C">
        <w:rPr>
          <w:rFonts w:ascii="Arial" w:hAnsi="Arial" w:cs="Arial"/>
          <w:b/>
          <w:bCs/>
          <w:sz w:val="18"/>
          <w:szCs w:val="18"/>
          <w:u w:val="single"/>
        </w:rPr>
        <w:t xml:space="preserve">Acta de la </w:t>
      </w:r>
      <w:r w:rsidR="00AB2B3A" w:rsidRPr="00D13A8C">
        <w:rPr>
          <w:rFonts w:ascii="Arial" w:hAnsi="Arial" w:cs="Arial"/>
          <w:b/>
          <w:bCs/>
          <w:sz w:val="18"/>
          <w:szCs w:val="18"/>
          <w:u w:val="single"/>
        </w:rPr>
        <w:t xml:space="preserve">Sesión de fecha </w:t>
      </w:r>
      <w:r w:rsidR="00D13A8C" w:rsidRPr="00D13A8C">
        <w:rPr>
          <w:rFonts w:ascii="Arial" w:hAnsi="Arial" w:cs="Arial"/>
          <w:b/>
          <w:bCs/>
          <w:sz w:val="18"/>
          <w:szCs w:val="18"/>
          <w:u w:val="single"/>
        </w:rPr>
        <w:t>2</w:t>
      </w:r>
      <w:r w:rsidR="00EF5362">
        <w:rPr>
          <w:rFonts w:ascii="Arial" w:hAnsi="Arial" w:cs="Arial"/>
          <w:b/>
          <w:bCs/>
          <w:sz w:val="18"/>
          <w:szCs w:val="18"/>
          <w:u w:val="single"/>
        </w:rPr>
        <w:t>2</w:t>
      </w:r>
      <w:r w:rsidR="005B7A6F" w:rsidRPr="00D13A8C">
        <w:rPr>
          <w:rFonts w:ascii="Arial" w:hAnsi="Arial" w:cs="Arial"/>
          <w:b/>
          <w:bCs/>
          <w:sz w:val="18"/>
          <w:szCs w:val="18"/>
          <w:u w:val="single"/>
        </w:rPr>
        <w:t xml:space="preserve"> de </w:t>
      </w:r>
      <w:r w:rsidR="00EF5362">
        <w:rPr>
          <w:rFonts w:ascii="Arial" w:hAnsi="Arial" w:cs="Arial"/>
          <w:b/>
          <w:bCs/>
          <w:sz w:val="18"/>
          <w:szCs w:val="18"/>
          <w:u w:val="single"/>
        </w:rPr>
        <w:t>octubre</w:t>
      </w:r>
      <w:r w:rsidR="005B7A6F" w:rsidRPr="00D13A8C">
        <w:rPr>
          <w:rFonts w:ascii="Arial" w:hAnsi="Arial" w:cs="Arial"/>
          <w:b/>
          <w:bCs/>
          <w:sz w:val="18"/>
          <w:szCs w:val="18"/>
          <w:u w:val="single"/>
        </w:rPr>
        <w:t xml:space="preserve"> de la Comisión Edilicia Perm</w:t>
      </w:r>
      <w:r w:rsidR="0087661D" w:rsidRPr="00D13A8C">
        <w:rPr>
          <w:rFonts w:ascii="Arial" w:hAnsi="Arial" w:cs="Arial"/>
          <w:b/>
          <w:bCs/>
          <w:sz w:val="18"/>
          <w:szCs w:val="18"/>
          <w:u w:val="single"/>
        </w:rPr>
        <w:t>anente de Recreación y Deportes</w:t>
      </w:r>
      <w:r w:rsidR="00484AD6">
        <w:rPr>
          <w:rFonts w:ascii="Arial" w:hAnsi="Arial" w:cs="Arial"/>
          <w:b/>
          <w:bCs/>
          <w:sz w:val="18"/>
          <w:szCs w:val="18"/>
          <w:u w:val="single"/>
        </w:rPr>
        <w:t>, en coadyuvancia con las comisiones de Planeación de la Ciudad, Obra Pública y Ordenamiento Territorial; Seguridad Pública y Ordenamiento Territorial; Seguridad Pública y Tránsito Municipal y; Calidad de Vida y Desarrollo Social.</w:t>
      </w:r>
    </w:p>
    <w:p w14:paraId="5DE14983" w14:textId="0AACFA4B" w:rsidR="007B053C" w:rsidRPr="007B053C" w:rsidRDefault="007B053C" w:rsidP="007B053C">
      <w:pPr>
        <w:spacing w:after="0" w:line="240" w:lineRule="auto"/>
        <w:jc w:val="both"/>
        <w:rPr>
          <w:rFonts w:ascii="Arial" w:eastAsia="Times New Roman" w:hAnsi="Arial" w:cs="Arial"/>
          <w:color w:val="303030"/>
          <w:sz w:val="24"/>
          <w:szCs w:val="24"/>
          <w:bdr w:val="single" w:sz="2" w:space="0" w:color="E5E7EB" w:frame="1"/>
          <w:shd w:val="clear" w:color="auto" w:fill="FFFFFF"/>
          <w:lang w:val="es-ES" w:eastAsia="es-ES"/>
        </w:rPr>
      </w:pPr>
      <w:r w:rsidRPr="007B053C">
        <w:rPr>
          <w:rFonts w:ascii="Arial" w:eastAsia="Times New Roman" w:hAnsi="Arial" w:cs="Arial"/>
          <w:color w:val="303030"/>
          <w:sz w:val="24"/>
          <w:szCs w:val="24"/>
          <w:bdr w:val="single" w:sz="2" w:space="0" w:color="E5E7EB" w:frame="1"/>
          <w:shd w:val="clear" w:color="auto" w:fill="FFFFFF"/>
          <w:lang w:val="es-ES" w:eastAsia="es-ES"/>
        </w:rPr>
        <w:t>Buenas tardes compañeros, regidores y regidoras y a quienes nos acompañan en</w:t>
      </w:r>
      <w:r w:rsidR="007604F6">
        <w:rPr>
          <w:rFonts w:ascii="Arial" w:eastAsia="Times New Roman" w:hAnsi="Arial" w:cs="Arial"/>
          <w:color w:val="303030"/>
          <w:sz w:val="24"/>
          <w:szCs w:val="24"/>
          <w:bdr w:val="single" w:sz="2" w:space="0" w:color="E5E7EB" w:frame="1"/>
          <w:shd w:val="clear" w:color="auto" w:fill="FFFFFF"/>
          <w:lang w:val="es-ES" w:eastAsia="es-ES"/>
        </w:rPr>
        <w:t xml:space="preserve"> </w:t>
      </w:r>
      <w:r w:rsidRPr="00EF6DEF">
        <w:rPr>
          <w:rFonts w:ascii="Arial" w:eastAsia="Times New Roman" w:hAnsi="Arial" w:cs="Arial"/>
          <w:color w:val="303030"/>
          <w:sz w:val="24"/>
          <w:szCs w:val="24"/>
          <w:bdr w:val="single" w:sz="2" w:space="0" w:color="E5E7EB" w:frame="1"/>
          <w:shd w:val="clear" w:color="auto" w:fill="FFFFFF"/>
          <w:lang w:val="es-ES" w:eastAsia="es-ES"/>
        </w:rPr>
        <w:t>este día. Le doy una cordial bienvenida a esta sesión de la Comisión Edilicia Permanente de Recreación y Deportes en</w:t>
      </w:r>
      <w:r w:rsidR="007604F6" w:rsidRPr="00EF6DEF">
        <w:rPr>
          <w:rFonts w:ascii="Arial" w:eastAsia="Times New Roman" w:hAnsi="Arial" w:cs="Arial"/>
          <w:color w:val="303030"/>
          <w:sz w:val="24"/>
          <w:szCs w:val="24"/>
          <w:bdr w:val="single" w:sz="2" w:space="0" w:color="E5E7EB" w:frame="1"/>
          <w:shd w:val="clear" w:color="auto" w:fill="FFFFFF"/>
          <w:lang w:val="es-ES" w:eastAsia="es-ES"/>
        </w:rPr>
        <w:t xml:space="preserve"> </w:t>
      </w:r>
      <w:r w:rsidRPr="00EF6DEF">
        <w:rPr>
          <w:rFonts w:ascii="Arial" w:eastAsia="Times New Roman" w:hAnsi="Arial" w:cs="Arial"/>
          <w:color w:val="303030"/>
          <w:sz w:val="24"/>
          <w:szCs w:val="24"/>
          <w:bdr w:val="single" w:sz="2" w:space="0" w:color="E5E7EB" w:frame="1"/>
          <w:shd w:val="clear" w:color="auto" w:fill="FFFFFF" w:themeFill="background1"/>
          <w:lang w:val="es-ES" w:eastAsia="es-ES"/>
        </w:rPr>
        <w:t>co</w:t>
      </w:r>
      <w:r w:rsidR="007604F6" w:rsidRPr="00EF6DEF">
        <w:rPr>
          <w:rFonts w:ascii="Arial" w:eastAsia="Times New Roman" w:hAnsi="Arial" w:cs="Arial"/>
          <w:color w:val="303030"/>
          <w:sz w:val="24"/>
          <w:szCs w:val="24"/>
          <w:bdr w:val="single" w:sz="2" w:space="0" w:color="E5E7EB" w:frame="1"/>
          <w:shd w:val="clear" w:color="auto" w:fill="FFFFFF" w:themeFill="background1"/>
          <w:lang w:val="es-ES" w:eastAsia="es-ES"/>
        </w:rPr>
        <w:t>adyuvancia</w:t>
      </w:r>
      <w:r w:rsidRPr="00EF6DEF">
        <w:rPr>
          <w:rFonts w:ascii="Arial" w:eastAsia="Times New Roman" w:hAnsi="Arial" w:cs="Arial"/>
          <w:color w:val="303030"/>
          <w:sz w:val="24"/>
          <w:szCs w:val="24"/>
          <w:bdr w:val="single" w:sz="2" w:space="0" w:color="E5E7EB" w:frame="1"/>
          <w:shd w:val="clear" w:color="auto" w:fill="FFFFFF" w:themeFill="background1"/>
          <w:lang w:val="es-ES" w:eastAsia="es-ES"/>
        </w:rPr>
        <w:t xml:space="preserve"> con las comisiones de </w:t>
      </w:r>
      <w:r w:rsidR="00CC0653" w:rsidRPr="00EF6DEF">
        <w:rPr>
          <w:rFonts w:ascii="Arial" w:eastAsia="Times New Roman" w:hAnsi="Arial" w:cs="Arial"/>
          <w:color w:val="303030"/>
          <w:sz w:val="24"/>
          <w:szCs w:val="24"/>
          <w:bdr w:val="single" w:sz="2" w:space="0" w:color="E5E7EB" w:frame="1"/>
          <w:shd w:val="clear" w:color="auto" w:fill="FFFFFF" w:themeFill="background1"/>
          <w:lang w:val="es-ES" w:eastAsia="es-ES"/>
        </w:rPr>
        <w:t>P</w:t>
      </w:r>
      <w:r w:rsidRPr="00EF6DEF">
        <w:rPr>
          <w:rFonts w:ascii="Arial" w:eastAsia="Times New Roman" w:hAnsi="Arial" w:cs="Arial"/>
          <w:color w:val="303030"/>
          <w:sz w:val="24"/>
          <w:szCs w:val="24"/>
          <w:bdr w:val="single" w:sz="2" w:space="0" w:color="E5E7EB" w:frame="1"/>
          <w:shd w:val="clear" w:color="auto" w:fill="FFFFFF" w:themeFill="background1"/>
          <w:lang w:val="es-ES" w:eastAsia="es-ES"/>
        </w:rPr>
        <w:t>laneación de la ciudad,</w:t>
      </w:r>
      <w:r w:rsidRPr="00EF6DEF">
        <w:rPr>
          <w:rFonts w:ascii="Arial" w:eastAsia="Times New Roman" w:hAnsi="Arial" w:cs="Arial"/>
          <w:color w:val="303030"/>
          <w:sz w:val="24"/>
          <w:szCs w:val="24"/>
          <w:bdr w:val="single" w:sz="2" w:space="0" w:color="E5E7EB" w:frame="1"/>
          <w:shd w:val="clear" w:color="auto" w:fill="FFFFFF"/>
          <w:lang w:val="es-ES" w:eastAsia="es-ES"/>
        </w:rPr>
        <w:t> </w:t>
      </w:r>
      <w:r w:rsidR="00CC0653" w:rsidRPr="00EF6DEF">
        <w:rPr>
          <w:rFonts w:ascii="Arial" w:eastAsia="Times New Roman" w:hAnsi="Arial" w:cs="Arial"/>
          <w:color w:val="303030"/>
          <w:sz w:val="24"/>
          <w:szCs w:val="24"/>
          <w:bdr w:val="single" w:sz="2" w:space="0" w:color="E5E7EB" w:frame="1"/>
          <w:shd w:val="clear" w:color="auto" w:fill="FFFFFF"/>
          <w:lang w:val="es-ES" w:eastAsia="es-ES"/>
        </w:rPr>
        <w:t>O</w:t>
      </w:r>
      <w:r w:rsidRPr="00EF6DEF">
        <w:rPr>
          <w:rFonts w:ascii="Arial" w:eastAsia="Times New Roman" w:hAnsi="Arial" w:cs="Arial"/>
          <w:color w:val="303030"/>
          <w:sz w:val="24"/>
          <w:szCs w:val="24"/>
          <w:bdr w:val="single" w:sz="2" w:space="0" w:color="E5E7EB" w:frame="1"/>
          <w:shd w:val="clear" w:color="auto" w:fill="FFFFFF"/>
          <w:lang w:val="es-ES" w:eastAsia="es-ES"/>
        </w:rPr>
        <w:t xml:space="preserve">bra </w:t>
      </w:r>
      <w:r w:rsidR="00CC0653" w:rsidRPr="00EF6DEF">
        <w:rPr>
          <w:rFonts w:ascii="Arial" w:eastAsia="Times New Roman" w:hAnsi="Arial" w:cs="Arial"/>
          <w:color w:val="303030"/>
          <w:sz w:val="24"/>
          <w:szCs w:val="24"/>
          <w:bdr w:val="single" w:sz="2" w:space="0" w:color="E5E7EB" w:frame="1"/>
          <w:shd w:val="clear" w:color="auto" w:fill="FFFFFF"/>
          <w:lang w:val="es-ES" w:eastAsia="es-ES"/>
        </w:rPr>
        <w:t>P</w:t>
      </w:r>
      <w:r w:rsidRPr="00EF6DEF">
        <w:rPr>
          <w:rFonts w:ascii="Arial" w:eastAsia="Times New Roman" w:hAnsi="Arial" w:cs="Arial"/>
          <w:color w:val="303030"/>
          <w:sz w:val="24"/>
          <w:szCs w:val="24"/>
          <w:bdr w:val="single" w:sz="2" w:space="0" w:color="E5E7EB" w:frame="1"/>
          <w:shd w:val="clear" w:color="auto" w:fill="FFFFFF"/>
          <w:lang w:val="es-ES" w:eastAsia="es-ES"/>
        </w:rPr>
        <w:t xml:space="preserve">ública y </w:t>
      </w:r>
      <w:r w:rsidR="00CC0653" w:rsidRPr="00EF6DEF">
        <w:rPr>
          <w:rFonts w:ascii="Arial" w:eastAsia="Times New Roman" w:hAnsi="Arial" w:cs="Arial"/>
          <w:color w:val="303030"/>
          <w:sz w:val="24"/>
          <w:szCs w:val="24"/>
          <w:bdr w:val="single" w:sz="2" w:space="0" w:color="E5E7EB" w:frame="1"/>
          <w:shd w:val="clear" w:color="auto" w:fill="FFFFFF"/>
          <w:lang w:val="es-ES" w:eastAsia="es-ES"/>
        </w:rPr>
        <w:t>O</w:t>
      </w:r>
      <w:r w:rsidRPr="00EF6DEF">
        <w:rPr>
          <w:rFonts w:ascii="Arial" w:eastAsia="Times New Roman" w:hAnsi="Arial" w:cs="Arial"/>
          <w:color w:val="303030"/>
          <w:sz w:val="24"/>
          <w:szCs w:val="24"/>
          <w:bdr w:val="single" w:sz="2" w:space="0" w:color="E5E7EB" w:frame="1"/>
          <w:shd w:val="clear" w:color="auto" w:fill="FFFFFF"/>
          <w:lang w:val="es-ES" w:eastAsia="es-ES"/>
        </w:rPr>
        <w:t xml:space="preserve">rdenamiento </w:t>
      </w:r>
      <w:r w:rsidR="00CC0653" w:rsidRPr="00EF6DEF">
        <w:rPr>
          <w:rFonts w:ascii="Arial" w:eastAsia="Times New Roman" w:hAnsi="Arial" w:cs="Arial"/>
          <w:color w:val="303030"/>
          <w:sz w:val="24"/>
          <w:szCs w:val="24"/>
          <w:bdr w:val="single" w:sz="2" w:space="0" w:color="E5E7EB" w:frame="1"/>
          <w:shd w:val="clear" w:color="auto" w:fill="FFFFFF"/>
          <w:lang w:val="es-ES" w:eastAsia="es-ES"/>
        </w:rPr>
        <w:t>T</w:t>
      </w:r>
      <w:r w:rsidRPr="00EF6DEF">
        <w:rPr>
          <w:rFonts w:ascii="Arial" w:eastAsia="Times New Roman" w:hAnsi="Arial" w:cs="Arial"/>
          <w:color w:val="303030"/>
          <w:sz w:val="24"/>
          <w:szCs w:val="24"/>
          <w:bdr w:val="single" w:sz="2" w:space="0" w:color="E5E7EB" w:frame="1"/>
          <w:shd w:val="clear" w:color="auto" w:fill="FFFFFF"/>
          <w:lang w:val="es-ES" w:eastAsia="es-ES"/>
        </w:rPr>
        <w:t xml:space="preserve">erritorial, </w:t>
      </w:r>
      <w:r w:rsidR="00CC0653" w:rsidRPr="00EF6DEF">
        <w:rPr>
          <w:rFonts w:ascii="Arial" w:eastAsia="Times New Roman" w:hAnsi="Arial" w:cs="Arial"/>
          <w:color w:val="303030"/>
          <w:sz w:val="24"/>
          <w:szCs w:val="24"/>
          <w:bdr w:val="single" w:sz="2" w:space="0" w:color="E5E7EB" w:frame="1"/>
          <w:shd w:val="clear" w:color="auto" w:fill="FFFFFF"/>
          <w:lang w:val="es-ES" w:eastAsia="es-ES"/>
        </w:rPr>
        <w:t>S</w:t>
      </w:r>
      <w:r w:rsidRPr="00EF6DEF">
        <w:rPr>
          <w:rFonts w:ascii="Arial" w:eastAsia="Times New Roman" w:hAnsi="Arial" w:cs="Arial"/>
          <w:color w:val="303030"/>
          <w:sz w:val="24"/>
          <w:szCs w:val="24"/>
          <w:bdr w:val="single" w:sz="2" w:space="0" w:color="E5E7EB" w:frame="1"/>
          <w:shd w:val="clear" w:color="auto" w:fill="FFFFFF"/>
          <w:lang w:val="es-ES" w:eastAsia="es-ES"/>
        </w:rPr>
        <w:t xml:space="preserve">eguridad </w:t>
      </w:r>
      <w:r w:rsidR="00CC0653" w:rsidRPr="00EF6DEF">
        <w:rPr>
          <w:rFonts w:ascii="Arial" w:eastAsia="Times New Roman" w:hAnsi="Arial" w:cs="Arial"/>
          <w:color w:val="303030"/>
          <w:sz w:val="24"/>
          <w:szCs w:val="24"/>
          <w:bdr w:val="single" w:sz="2" w:space="0" w:color="E5E7EB" w:frame="1"/>
          <w:shd w:val="clear" w:color="auto" w:fill="FFFFFF"/>
          <w:lang w:val="es-ES" w:eastAsia="es-ES"/>
        </w:rPr>
        <w:t>P</w:t>
      </w:r>
      <w:r w:rsidRPr="00EF6DEF">
        <w:rPr>
          <w:rFonts w:ascii="Arial" w:eastAsia="Times New Roman" w:hAnsi="Arial" w:cs="Arial"/>
          <w:color w:val="303030"/>
          <w:sz w:val="24"/>
          <w:szCs w:val="24"/>
          <w:bdr w:val="single" w:sz="2" w:space="0" w:color="E5E7EB" w:frame="1"/>
          <w:shd w:val="clear" w:color="auto" w:fill="FFFFFF"/>
          <w:lang w:val="es-ES" w:eastAsia="es-ES"/>
        </w:rPr>
        <w:t xml:space="preserve">ública y </w:t>
      </w:r>
      <w:r w:rsidR="00CC0653" w:rsidRPr="00EF6DEF">
        <w:rPr>
          <w:rFonts w:ascii="Arial" w:eastAsia="Times New Roman" w:hAnsi="Arial" w:cs="Arial"/>
          <w:color w:val="303030"/>
          <w:sz w:val="24"/>
          <w:szCs w:val="24"/>
          <w:bdr w:val="single" w:sz="2" w:space="0" w:color="E5E7EB" w:frame="1"/>
          <w:shd w:val="clear" w:color="auto" w:fill="FFFFFF"/>
          <w:lang w:val="es-ES" w:eastAsia="es-ES"/>
        </w:rPr>
        <w:t>T</w:t>
      </w:r>
      <w:r w:rsidRPr="00EF6DEF">
        <w:rPr>
          <w:rFonts w:ascii="Arial" w:eastAsia="Times New Roman" w:hAnsi="Arial" w:cs="Arial"/>
          <w:color w:val="303030"/>
          <w:sz w:val="24"/>
          <w:szCs w:val="24"/>
          <w:bdr w:val="single" w:sz="2" w:space="0" w:color="E5E7EB" w:frame="1"/>
          <w:shd w:val="clear" w:color="auto" w:fill="FFFFFF"/>
          <w:lang w:val="es-ES" w:eastAsia="es-ES"/>
        </w:rPr>
        <w:t xml:space="preserve">ránsito </w:t>
      </w:r>
      <w:r w:rsidR="00CC0653" w:rsidRPr="00EF6DEF">
        <w:rPr>
          <w:rFonts w:ascii="Arial" w:eastAsia="Times New Roman" w:hAnsi="Arial" w:cs="Arial"/>
          <w:color w:val="303030"/>
          <w:sz w:val="24"/>
          <w:szCs w:val="24"/>
          <w:bdr w:val="single" w:sz="2" w:space="0" w:color="E5E7EB" w:frame="1"/>
          <w:shd w:val="clear" w:color="auto" w:fill="FFFFFF"/>
          <w:lang w:val="es-ES" w:eastAsia="es-ES"/>
        </w:rPr>
        <w:t>M</w:t>
      </w:r>
      <w:r w:rsidRPr="00EF6DEF">
        <w:rPr>
          <w:rFonts w:ascii="Arial" w:eastAsia="Times New Roman" w:hAnsi="Arial" w:cs="Arial"/>
          <w:color w:val="303030"/>
          <w:sz w:val="24"/>
          <w:szCs w:val="24"/>
          <w:bdr w:val="single" w:sz="2" w:space="0" w:color="E5E7EB" w:frame="1"/>
          <w:shd w:val="clear" w:color="auto" w:fill="FFFFFF"/>
          <w:lang w:val="es-ES" w:eastAsia="es-ES"/>
        </w:rPr>
        <w:t xml:space="preserve">unicipal y en </w:t>
      </w:r>
      <w:r w:rsidR="00CC0653" w:rsidRPr="00EF6DEF">
        <w:rPr>
          <w:rFonts w:ascii="Arial" w:eastAsia="Times New Roman" w:hAnsi="Arial" w:cs="Arial"/>
          <w:color w:val="303030"/>
          <w:sz w:val="24"/>
          <w:szCs w:val="24"/>
          <w:bdr w:val="single" w:sz="2" w:space="0" w:color="E5E7EB" w:frame="1"/>
          <w:shd w:val="clear" w:color="auto" w:fill="FFFFFF"/>
          <w:lang w:val="es-ES" w:eastAsia="es-ES"/>
        </w:rPr>
        <w:t>C</w:t>
      </w:r>
      <w:r w:rsidRPr="00EF6DEF">
        <w:rPr>
          <w:rFonts w:ascii="Arial" w:eastAsia="Times New Roman" w:hAnsi="Arial" w:cs="Arial"/>
          <w:color w:val="303030"/>
          <w:sz w:val="24"/>
          <w:szCs w:val="24"/>
          <w:bdr w:val="single" w:sz="2" w:space="0" w:color="E5E7EB" w:frame="1"/>
          <w:shd w:val="clear" w:color="auto" w:fill="FFFFFF"/>
          <w:lang w:val="es-ES" w:eastAsia="es-ES"/>
        </w:rPr>
        <w:t xml:space="preserve">alidad de </w:t>
      </w:r>
      <w:r w:rsidR="00CC0653" w:rsidRPr="00EF6DEF">
        <w:rPr>
          <w:rFonts w:ascii="Arial" w:eastAsia="Times New Roman" w:hAnsi="Arial" w:cs="Arial"/>
          <w:color w:val="303030"/>
          <w:sz w:val="24"/>
          <w:szCs w:val="24"/>
          <w:bdr w:val="single" w:sz="2" w:space="0" w:color="E5E7EB" w:frame="1"/>
          <w:shd w:val="clear" w:color="auto" w:fill="FFFFFF"/>
          <w:lang w:val="es-ES" w:eastAsia="es-ES"/>
        </w:rPr>
        <w:t>V</w:t>
      </w:r>
      <w:r w:rsidRPr="00EF6DEF">
        <w:rPr>
          <w:rFonts w:ascii="Arial" w:eastAsia="Times New Roman" w:hAnsi="Arial" w:cs="Arial"/>
          <w:color w:val="303030"/>
          <w:sz w:val="24"/>
          <w:szCs w:val="24"/>
          <w:bdr w:val="single" w:sz="2" w:space="0" w:color="E5E7EB" w:frame="1"/>
          <w:shd w:val="clear" w:color="auto" w:fill="FFFFFF"/>
          <w:lang w:val="es-ES" w:eastAsia="es-ES"/>
        </w:rPr>
        <w:t xml:space="preserve">ida y </w:t>
      </w:r>
      <w:r w:rsidR="00CC0653" w:rsidRPr="00EF6DEF">
        <w:rPr>
          <w:rFonts w:ascii="Arial" w:eastAsia="Times New Roman" w:hAnsi="Arial" w:cs="Arial"/>
          <w:color w:val="303030"/>
          <w:sz w:val="24"/>
          <w:szCs w:val="24"/>
          <w:bdr w:val="single" w:sz="2" w:space="0" w:color="E5E7EB" w:frame="1"/>
          <w:shd w:val="clear" w:color="auto" w:fill="FFFFFF"/>
          <w:lang w:val="es-ES" w:eastAsia="es-ES"/>
        </w:rPr>
        <w:t>D</w:t>
      </w:r>
      <w:r w:rsidRPr="00EF6DEF">
        <w:rPr>
          <w:rFonts w:ascii="Arial" w:eastAsia="Times New Roman" w:hAnsi="Arial" w:cs="Arial"/>
          <w:color w:val="303030"/>
          <w:sz w:val="24"/>
          <w:szCs w:val="24"/>
          <w:bdr w:val="single" w:sz="2" w:space="0" w:color="E5E7EB" w:frame="1"/>
          <w:shd w:val="clear" w:color="auto" w:fill="FFFFFF"/>
          <w:lang w:val="es-ES" w:eastAsia="es-ES"/>
        </w:rPr>
        <w:t xml:space="preserve">esarrollo </w:t>
      </w:r>
      <w:r w:rsidR="00CC0653" w:rsidRPr="00EF6DEF">
        <w:rPr>
          <w:rFonts w:ascii="Arial" w:eastAsia="Times New Roman" w:hAnsi="Arial" w:cs="Arial"/>
          <w:color w:val="303030"/>
          <w:sz w:val="24"/>
          <w:szCs w:val="24"/>
          <w:bdr w:val="single" w:sz="2" w:space="0" w:color="E5E7EB" w:frame="1"/>
          <w:shd w:val="clear" w:color="auto" w:fill="FFFFFF"/>
          <w:lang w:val="es-ES" w:eastAsia="es-ES"/>
        </w:rPr>
        <w:t>S</w:t>
      </w:r>
      <w:r w:rsidRPr="00EF6DEF">
        <w:rPr>
          <w:rFonts w:ascii="Arial" w:eastAsia="Times New Roman" w:hAnsi="Arial" w:cs="Arial"/>
          <w:color w:val="303030"/>
          <w:sz w:val="24"/>
          <w:szCs w:val="24"/>
          <w:bdr w:val="single" w:sz="2" w:space="0" w:color="E5E7EB" w:frame="1"/>
          <w:shd w:val="clear" w:color="auto" w:fill="FFFFFF"/>
          <w:lang w:val="es-ES" w:eastAsia="es-ES"/>
        </w:rPr>
        <w:t xml:space="preserve">ocial, con fundamento en los artículos 27 y 49, fracción segunda de la </w:t>
      </w:r>
      <w:r w:rsidR="007604F6" w:rsidRPr="00EF6DEF">
        <w:rPr>
          <w:rFonts w:ascii="Arial" w:eastAsia="Times New Roman" w:hAnsi="Arial" w:cs="Arial"/>
          <w:color w:val="303030"/>
          <w:sz w:val="24"/>
          <w:szCs w:val="24"/>
          <w:bdr w:val="single" w:sz="2" w:space="0" w:color="E5E7EB" w:frame="1"/>
          <w:shd w:val="clear" w:color="auto" w:fill="FFFFFF"/>
          <w:lang w:val="es-ES" w:eastAsia="es-ES"/>
        </w:rPr>
        <w:t>L</w:t>
      </w:r>
      <w:r w:rsidRPr="00EF6DEF">
        <w:rPr>
          <w:rFonts w:ascii="Arial" w:eastAsia="Times New Roman" w:hAnsi="Arial" w:cs="Arial"/>
          <w:color w:val="303030"/>
          <w:sz w:val="24"/>
          <w:szCs w:val="24"/>
          <w:bdr w:val="single" w:sz="2" w:space="0" w:color="E5E7EB" w:frame="1"/>
          <w:shd w:val="clear" w:color="auto" w:fill="FFFFFF"/>
          <w:lang w:val="es-ES" w:eastAsia="es-ES"/>
        </w:rPr>
        <w:t xml:space="preserve">ey de </w:t>
      </w:r>
      <w:r w:rsidR="007604F6" w:rsidRPr="00EF6DEF">
        <w:rPr>
          <w:rFonts w:ascii="Arial" w:eastAsia="Times New Roman" w:hAnsi="Arial" w:cs="Arial"/>
          <w:color w:val="303030"/>
          <w:sz w:val="24"/>
          <w:szCs w:val="24"/>
          <w:bdr w:val="single" w:sz="2" w:space="0" w:color="E5E7EB" w:frame="1"/>
          <w:shd w:val="clear" w:color="auto" w:fill="FFFFFF"/>
          <w:lang w:val="es-ES" w:eastAsia="es-ES"/>
        </w:rPr>
        <w:t>G</w:t>
      </w:r>
      <w:r w:rsidRPr="00EF6DEF">
        <w:rPr>
          <w:rFonts w:ascii="Arial" w:eastAsia="Times New Roman" w:hAnsi="Arial" w:cs="Arial"/>
          <w:color w:val="303030"/>
          <w:sz w:val="24"/>
          <w:szCs w:val="24"/>
          <w:bdr w:val="single" w:sz="2" w:space="0" w:color="E5E7EB" w:frame="1"/>
          <w:shd w:val="clear" w:color="auto" w:fill="FFFFFF"/>
          <w:lang w:val="es-ES" w:eastAsia="es-ES"/>
        </w:rPr>
        <w:t xml:space="preserve">obierno y la </w:t>
      </w:r>
      <w:r w:rsidR="007604F6" w:rsidRPr="00EF6DEF">
        <w:rPr>
          <w:rFonts w:ascii="Arial" w:eastAsia="Times New Roman" w:hAnsi="Arial" w:cs="Arial"/>
          <w:color w:val="303030"/>
          <w:sz w:val="24"/>
          <w:szCs w:val="24"/>
          <w:bdr w:val="single" w:sz="2" w:space="0" w:color="E5E7EB" w:frame="1"/>
          <w:shd w:val="clear" w:color="auto" w:fill="FFFFFF"/>
          <w:lang w:val="es-ES" w:eastAsia="es-ES"/>
        </w:rPr>
        <w:t>A</w:t>
      </w:r>
      <w:r w:rsidRPr="00EF6DEF">
        <w:rPr>
          <w:rFonts w:ascii="Arial" w:eastAsia="Times New Roman" w:hAnsi="Arial" w:cs="Arial"/>
          <w:color w:val="303030"/>
          <w:sz w:val="24"/>
          <w:szCs w:val="24"/>
          <w:bdr w:val="single" w:sz="2" w:space="0" w:color="E5E7EB" w:frame="1"/>
          <w:shd w:val="clear" w:color="auto" w:fill="FFFFFF"/>
          <w:lang w:val="es-ES" w:eastAsia="es-ES"/>
        </w:rPr>
        <w:t xml:space="preserve">dministración </w:t>
      </w:r>
      <w:r w:rsidR="007604F6" w:rsidRPr="00EF6DEF">
        <w:rPr>
          <w:rFonts w:ascii="Arial" w:eastAsia="Times New Roman" w:hAnsi="Arial" w:cs="Arial"/>
          <w:color w:val="303030"/>
          <w:sz w:val="24"/>
          <w:szCs w:val="24"/>
          <w:bdr w:val="single" w:sz="2" w:space="0" w:color="E5E7EB" w:frame="1"/>
          <w:shd w:val="clear" w:color="auto" w:fill="FFFFFF"/>
          <w:lang w:val="es-ES" w:eastAsia="es-ES"/>
        </w:rPr>
        <w:t>P</w:t>
      </w:r>
      <w:r w:rsidRPr="00EF6DEF">
        <w:rPr>
          <w:rFonts w:ascii="Arial" w:eastAsia="Times New Roman" w:hAnsi="Arial" w:cs="Arial"/>
          <w:color w:val="303030"/>
          <w:sz w:val="24"/>
          <w:szCs w:val="24"/>
          <w:bdr w:val="single" w:sz="2" w:space="0" w:color="E5E7EB" w:frame="1"/>
          <w:shd w:val="clear" w:color="auto" w:fill="FFFFFF"/>
          <w:lang w:val="es-ES" w:eastAsia="es-ES"/>
        </w:rPr>
        <w:t>ública del</w:t>
      </w:r>
      <w:r w:rsidRPr="007B053C">
        <w:rPr>
          <w:rFonts w:ascii="Arial" w:eastAsia="Times New Roman" w:hAnsi="Arial" w:cs="Arial"/>
          <w:color w:val="303030"/>
          <w:sz w:val="24"/>
          <w:szCs w:val="24"/>
          <w:bdr w:val="single" w:sz="2" w:space="0" w:color="E5E7EB" w:frame="1"/>
          <w:shd w:val="clear" w:color="auto" w:fill="FFFFFF"/>
          <w:lang w:val="es-ES" w:eastAsia="es-ES"/>
        </w:rPr>
        <w:t> </w:t>
      </w:r>
      <w:r w:rsidR="007604F6">
        <w:rPr>
          <w:rFonts w:ascii="Arial" w:eastAsia="Times New Roman" w:hAnsi="Arial" w:cs="Arial"/>
          <w:color w:val="303030"/>
          <w:sz w:val="24"/>
          <w:szCs w:val="24"/>
          <w:bdr w:val="single" w:sz="2" w:space="0" w:color="E5E7EB" w:frame="1"/>
          <w:shd w:val="clear" w:color="auto" w:fill="FFFFFF"/>
          <w:lang w:val="es-ES" w:eastAsia="es-ES"/>
        </w:rPr>
        <w:t>E</w:t>
      </w:r>
      <w:r w:rsidRPr="007B053C">
        <w:rPr>
          <w:rFonts w:ascii="Arial" w:eastAsia="Times New Roman" w:hAnsi="Arial" w:cs="Arial"/>
          <w:color w:val="303030"/>
          <w:sz w:val="24"/>
          <w:szCs w:val="24"/>
          <w:bdr w:val="single" w:sz="2" w:space="0" w:color="E5E7EB" w:frame="1"/>
          <w:shd w:val="clear" w:color="auto" w:fill="FFFFFF"/>
          <w:lang w:val="es-ES" w:eastAsia="es-ES"/>
        </w:rPr>
        <w:t>stado de Jalisco, en con relación de los diversos 71, fracción décima, segundo del </w:t>
      </w:r>
      <w:r w:rsidR="00CC0653">
        <w:rPr>
          <w:rFonts w:ascii="Arial" w:eastAsia="Times New Roman" w:hAnsi="Arial" w:cs="Arial"/>
          <w:color w:val="303030"/>
          <w:sz w:val="24"/>
          <w:szCs w:val="24"/>
          <w:bdr w:val="single" w:sz="2" w:space="0" w:color="E5E7EB" w:frame="1"/>
          <w:shd w:val="clear" w:color="auto" w:fill="FFFFFF"/>
          <w:lang w:val="es-ES" w:eastAsia="es-ES"/>
        </w:rPr>
        <w:t>R</w:t>
      </w:r>
      <w:r w:rsidRPr="007B053C">
        <w:rPr>
          <w:rFonts w:ascii="Arial" w:eastAsia="Times New Roman" w:hAnsi="Arial" w:cs="Arial"/>
          <w:color w:val="303030"/>
          <w:sz w:val="24"/>
          <w:szCs w:val="24"/>
          <w:bdr w:val="single" w:sz="2" w:space="0" w:color="E5E7EB" w:frame="1"/>
          <w:shd w:val="clear" w:color="auto" w:fill="FFFFFF"/>
          <w:lang w:val="es-ES" w:eastAsia="es-ES"/>
        </w:rPr>
        <w:t xml:space="preserve">eglamento de </w:t>
      </w:r>
      <w:r w:rsidR="00CC0653">
        <w:rPr>
          <w:rFonts w:ascii="Arial" w:eastAsia="Times New Roman" w:hAnsi="Arial" w:cs="Arial"/>
          <w:color w:val="303030"/>
          <w:sz w:val="24"/>
          <w:szCs w:val="24"/>
          <w:bdr w:val="single" w:sz="2" w:space="0" w:color="E5E7EB" w:frame="1"/>
          <w:shd w:val="clear" w:color="auto" w:fill="FFFFFF"/>
          <w:lang w:val="es-ES" w:eastAsia="es-ES"/>
        </w:rPr>
        <w:t>G</w:t>
      </w:r>
      <w:r w:rsidRPr="007B053C">
        <w:rPr>
          <w:rFonts w:ascii="Arial" w:eastAsia="Times New Roman" w:hAnsi="Arial" w:cs="Arial"/>
          <w:color w:val="303030"/>
          <w:sz w:val="24"/>
          <w:szCs w:val="24"/>
          <w:bdr w:val="single" w:sz="2" w:space="0" w:color="E5E7EB" w:frame="1"/>
          <w:shd w:val="clear" w:color="auto" w:fill="FFFFFF"/>
          <w:lang w:val="es-ES" w:eastAsia="es-ES"/>
        </w:rPr>
        <w:t xml:space="preserve">obierno </w:t>
      </w:r>
      <w:r w:rsidR="00CC0653">
        <w:rPr>
          <w:rFonts w:ascii="Arial" w:eastAsia="Times New Roman" w:hAnsi="Arial" w:cs="Arial"/>
          <w:color w:val="303030"/>
          <w:sz w:val="24"/>
          <w:szCs w:val="24"/>
          <w:bdr w:val="single" w:sz="2" w:space="0" w:color="E5E7EB" w:frame="1"/>
          <w:shd w:val="clear" w:color="auto" w:fill="FFFFFF"/>
          <w:lang w:val="es-ES" w:eastAsia="es-ES"/>
        </w:rPr>
        <w:t>M</w:t>
      </w:r>
      <w:r w:rsidRPr="007B053C">
        <w:rPr>
          <w:rFonts w:ascii="Arial" w:eastAsia="Times New Roman" w:hAnsi="Arial" w:cs="Arial"/>
          <w:color w:val="303030"/>
          <w:sz w:val="24"/>
          <w:szCs w:val="24"/>
          <w:bdr w:val="single" w:sz="2" w:space="0" w:color="E5E7EB" w:frame="1"/>
          <w:shd w:val="clear" w:color="auto" w:fill="FFFFFF"/>
          <w:lang w:val="es-ES" w:eastAsia="es-ES"/>
        </w:rPr>
        <w:t>unicipal de Puerto Vallarta Jalisco, siendo las 14</w:t>
      </w:r>
      <w:r w:rsidR="00CC0653">
        <w:rPr>
          <w:rFonts w:ascii="Arial" w:eastAsia="Times New Roman" w:hAnsi="Arial" w:cs="Arial"/>
          <w:color w:val="303030"/>
          <w:sz w:val="24"/>
          <w:szCs w:val="24"/>
          <w:bdr w:val="single" w:sz="2" w:space="0" w:color="E5E7EB" w:frame="1"/>
          <w:shd w:val="clear" w:color="auto" w:fill="FFFFFF"/>
          <w:lang w:val="es-ES" w:eastAsia="es-ES"/>
        </w:rPr>
        <w:t xml:space="preserve"> catorce</w:t>
      </w:r>
      <w:r w:rsidRPr="007B053C">
        <w:rPr>
          <w:rFonts w:ascii="Arial" w:eastAsia="Times New Roman" w:hAnsi="Arial" w:cs="Arial"/>
          <w:color w:val="303030"/>
          <w:sz w:val="24"/>
          <w:szCs w:val="24"/>
          <w:bdr w:val="single" w:sz="2" w:space="0" w:color="E5E7EB" w:frame="1"/>
          <w:shd w:val="clear" w:color="auto" w:fill="FFFFFF"/>
          <w:lang w:val="es-ES" w:eastAsia="es-ES"/>
        </w:rPr>
        <w:t xml:space="preserve"> horas con 15</w:t>
      </w:r>
      <w:r w:rsidR="00CC0653">
        <w:rPr>
          <w:rFonts w:ascii="Arial" w:eastAsia="Times New Roman" w:hAnsi="Arial" w:cs="Arial"/>
          <w:color w:val="303030"/>
          <w:sz w:val="24"/>
          <w:szCs w:val="24"/>
          <w:bdr w:val="single" w:sz="2" w:space="0" w:color="E5E7EB" w:frame="1"/>
          <w:shd w:val="clear" w:color="auto" w:fill="FFFFFF"/>
          <w:lang w:val="es-ES" w:eastAsia="es-ES"/>
        </w:rPr>
        <w:t xml:space="preserve"> quince</w:t>
      </w:r>
      <w:r w:rsidRPr="007B053C">
        <w:rPr>
          <w:rFonts w:ascii="Arial" w:eastAsia="Times New Roman" w:hAnsi="Arial" w:cs="Arial"/>
          <w:color w:val="303030"/>
          <w:sz w:val="24"/>
          <w:szCs w:val="24"/>
          <w:bdr w:val="single" w:sz="2" w:space="0" w:color="E5E7EB" w:frame="1"/>
          <w:shd w:val="clear" w:color="auto" w:fill="FFFFFF"/>
          <w:lang w:val="es-ES" w:eastAsia="es-ES"/>
        </w:rPr>
        <w:t xml:space="preserve"> minutos del día de hoy miércoles 22</w:t>
      </w:r>
      <w:r w:rsidR="00CC0653">
        <w:rPr>
          <w:rFonts w:ascii="Arial" w:eastAsia="Times New Roman" w:hAnsi="Arial" w:cs="Arial"/>
          <w:color w:val="303030"/>
          <w:sz w:val="24"/>
          <w:szCs w:val="24"/>
          <w:bdr w:val="single" w:sz="2" w:space="0" w:color="E5E7EB" w:frame="1"/>
          <w:shd w:val="clear" w:color="auto" w:fill="FFFFFF"/>
          <w:lang w:val="es-ES" w:eastAsia="es-ES"/>
        </w:rPr>
        <w:t xml:space="preserve"> veintidós </w:t>
      </w:r>
      <w:r w:rsidRPr="007B053C">
        <w:rPr>
          <w:rFonts w:ascii="Arial" w:eastAsia="Times New Roman" w:hAnsi="Arial" w:cs="Arial"/>
          <w:color w:val="303030"/>
          <w:sz w:val="24"/>
          <w:szCs w:val="24"/>
          <w:bdr w:val="single" w:sz="2" w:space="0" w:color="E5E7EB" w:frame="1"/>
          <w:shd w:val="clear" w:color="auto" w:fill="FFFFFF"/>
          <w:lang w:val="es-ES" w:eastAsia="es-ES"/>
        </w:rPr>
        <w:t>de octubre del presente año. Damos inicio a esta sesión.</w:t>
      </w:r>
      <w:r w:rsidR="007604F6">
        <w:rPr>
          <w:rFonts w:ascii="Arial" w:eastAsia="Times New Roman" w:hAnsi="Arial" w:cs="Arial"/>
          <w:color w:val="303030"/>
          <w:sz w:val="24"/>
          <w:szCs w:val="24"/>
          <w:bdr w:val="single" w:sz="2" w:space="0" w:color="E5E7EB" w:frame="1"/>
          <w:shd w:val="clear" w:color="auto" w:fill="FFFFFF"/>
          <w:lang w:val="es-ES" w:eastAsia="es-ES"/>
        </w:rPr>
        <w:t xml:space="preserve"> </w:t>
      </w:r>
      <w:r w:rsidRPr="007B053C">
        <w:rPr>
          <w:rFonts w:ascii="Arial" w:eastAsia="Times New Roman" w:hAnsi="Arial" w:cs="Arial"/>
          <w:color w:val="303030"/>
          <w:sz w:val="24"/>
          <w:szCs w:val="24"/>
          <w:bdr w:val="single" w:sz="2" w:space="0" w:color="E5E7EB" w:frame="1"/>
          <w:shd w:val="clear" w:color="auto" w:fill="FFFFFF"/>
          <w:lang w:val="es-ES" w:eastAsia="es-ES"/>
        </w:rPr>
        <w:t xml:space="preserve">Regidor </w:t>
      </w:r>
      <w:r w:rsidR="007604F6">
        <w:rPr>
          <w:rFonts w:ascii="Arial" w:eastAsia="Times New Roman" w:hAnsi="Arial" w:cs="Arial"/>
          <w:color w:val="303030"/>
          <w:sz w:val="24"/>
          <w:szCs w:val="24"/>
          <w:bdr w:val="single" w:sz="2" w:space="0" w:color="E5E7EB" w:frame="1"/>
          <w:shd w:val="clear" w:color="auto" w:fill="FFFFFF"/>
          <w:lang w:val="es-ES" w:eastAsia="es-ES"/>
        </w:rPr>
        <w:t>L</w:t>
      </w:r>
      <w:r w:rsidRPr="007B053C">
        <w:rPr>
          <w:rFonts w:ascii="Arial" w:eastAsia="Times New Roman" w:hAnsi="Arial" w:cs="Arial"/>
          <w:color w:val="303030"/>
          <w:sz w:val="24"/>
          <w:szCs w:val="24"/>
          <w:bdr w:val="single" w:sz="2" w:space="0" w:color="E5E7EB" w:frame="1"/>
          <w:shd w:val="clear" w:color="auto" w:fill="FFFFFF"/>
          <w:lang w:val="es-ES" w:eastAsia="es-ES"/>
        </w:rPr>
        <w:t>icenciado Arnulfo Ortega Contreras, (</w:t>
      </w:r>
      <w:r w:rsidR="007604F6">
        <w:rPr>
          <w:rFonts w:ascii="Arial" w:eastAsia="Times New Roman" w:hAnsi="Arial" w:cs="Arial"/>
          <w:color w:val="303030"/>
          <w:sz w:val="24"/>
          <w:szCs w:val="24"/>
          <w:bdr w:val="single" w:sz="2" w:space="0" w:color="E5E7EB" w:frame="1"/>
          <w:shd w:val="clear" w:color="auto" w:fill="FFFFFF"/>
          <w:lang w:val="es-ES" w:eastAsia="es-ES"/>
        </w:rPr>
        <w:t>presente</w:t>
      </w:r>
      <w:r w:rsidRPr="007B053C">
        <w:rPr>
          <w:rFonts w:ascii="Arial" w:eastAsia="Times New Roman" w:hAnsi="Arial" w:cs="Arial"/>
          <w:color w:val="303030"/>
          <w:sz w:val="24"/>
          <w:szCs w:val="24"/>
          <w:bdr w:val="single" w:sz="2" w:space="0" w:color="E5E7EB" w:frame="1"/>
          <w:shd w:val="clear" w:color="auto" w:fill="FFFFFF"/>
          <w:lang w:val="es-ES" w:eastAsia="es-ES"/>
        </w:rPr>
        <w:t>)</w:t>
      </w:r>
      <w:r w:rsidR="007604F6">
        <w:rPr>
          <w:rFonts w:ascii="Arial" w:eastAsia="Times New Roman" w:hAnsi="Arial" w:cs="Arial"/>
          <w:color w:val="303030"/>
          <w:sz w:val="24"/>
          <w:szCs w:val="24"/>
          <w:bdr w:val="single" w:sz="2" w:space="0" w:color="E5E7EB" w:frame="1"/>
          <w:shd w:val="clear" w:color="auto" w:fill="FFFFFF"/>
          <w:lang w:val="es-ES" w:eastAsia="es-ES"/>
        </w:rPr>
        <w:t>,</w:t>
      </w:r>
      <w:r w:rsidRPr="007B053C">
        <w:rPr>
          <w:rFonts w:ascii="Arial" w:eastAsia="Times New Roman" w:hAnsi="Arial" w:cs="Arial"/>
          <w:color w:val="303030"/>
          <w:sz w:val="24"/>
          <w:szCs w:val="24"/>
          <w:bdr w:val="single" w:sz="2" w:space="0" w:color="E5E7EB" w:frame="1"/>
          <w:shd w:val="clear" w:color="auto" w:fill="FFFFFF"/>
          <w:lang w:val="es-ES" w:eastAsia="es-ES"/>
        </w:rPr>
        <w:t> regidor licenciado C</w:t>
      </w:r>
      <w:r w:rsidR="007604F6">
        <w:rPr>
          <w:rFonts w:ascii="Arial" w:eastAsia="Times New Roman" w:hAnsi="Arial" w:cs="Arial"/>
          <w:color w:val="303030"/>
          <w:sz w:val="24"/>
          <w:szCs w:val="24"/>
          <w:bdr w:val="single" w:sz="2" w:space="0" w:color="E5E7EB" w:frame="1"/>
          <w:shd w:val="clear" w:color="auto" w:fill="FFFFFF"/>
          <w:lang w:val="es-ES" w:eastAsia="es-ES"/>
        </w:rPr>
        <w:t>h</w:t>
      </w:r>
      <w:r w:rsidRPr="007B053C">
        <w:rPr>
          <w:rFonts w:ascii="Arial" w:eastAsia="Times New Roman" w:hAnsi="Arial" w:cs="Arial"/>
          <w:color w:val="303030"/>
          <w:sz w:val="24"/>
          <w:szCs w:val="24"/>
          <w:bdr w:val="single" w:sz="2" w:space="0" w:color="E5E7EB" w:frame="1"/>
          <w:shd w:val="clear" w:color="auto" w:fill="FFFFFF"/>
          <w:lang w:val="es-ES" w:eastAsia="es-ES"/>
        </w:rPr>
        <w:t>ristian Omar Bravo Carvajal, </w:t>
      </w:r>
      <w:r w:rsidR="007604F6">
        <w:rPr>
          <w:rFonts w:ascii="Arial" w:eastAsia="Times New Roman" w:hAnsi="Arial" w:cs="Arial"/>
          <w:color w:val="303030"/>
          <w:sz w:val="24"/>
          <w:szCs w:val="24"/>
          <w:bdr w:val="single" w:sz="2" w:space="0" w:color="E5E7EB" w:frame="1"/>
          <w:shd w:val="clear" w:color="auto" w:fill="FFFFFF"/>
          <w:lang w:val="es-ES" w:eastAsia="es-ES"/>
        </w:rPr>
        <w:t>(</w:t>
      </w:r>
      <w:r w:rsidRPr="007B053C">
        <w:rPr>
          <w:rFonts w:ascii="Arial" w:eastAsia="Times New Roman" w:hAnsi="Arial" w:cs="Arial"/>
          <w:color w:val="303030"/>
          <w:sz w:val="24"/>
          <w:szCs w:val="24"/>
          <w:bdr w:val="single" w:sz="2" w:space="0" w:color="E5E7EB" w:frame="1"/>
          <w:shd w:val="clear" w:color="auto" w:fill="FFFFFF"/>
          <w:lang w:val="es-ES" w:eastAsia="es-ES"/>
        </w:rPr>
        <w:t>presentó un oficio de disculpas</w:t>
      </w:r>
      <w:r w:rsidR="007604F6">
        <w:rPr>
          <w:rFonts w:ascii="Arial" w:eastAsia="Times New Roman" w:hAnsi="Arial" w:cs="Arial"/>
          <w:color w:val="303030"/>
          <w:sz w:val="24"/>
          <w:szCs w:val="24"/>
          <w:bdr w:val="single" w:sz="2" w:space="0" w:color="E5E7EB" w:frame="1"/>
          <w:shd w:val="clear" w:color="auto" w:fill="FFFFFF"/>
          <w:lang w:val="es-ES" w:eastAsia="es-ES"/>
        </w:rPr>
        <w:t>), r</w:t>
      </w:r>
      <w:r w:rsidRPr="007B053C">
        <w:rPr>
          <w:rFonts w:ascii="Arial" w:eastAsia="Times New Roman" w:hAnsi="Arial" w:cs="Arial"/>
          <w:color w:val="303030"/>
          <w:sz w:val="24"/>
          <w:szCs w:val="24"/>
          <w:bdr w:val="single" w:sz="2" w:space="0" w:color="E5E7EB" w:frame="1"/>
          <w:shd w:val="clear" w:color="auto" w:fill="FFFFFF"/>
          <w:lang w:val="es-ES" w:eastAsia="es-ES"/>
        </w:rPr>
        <w:t>egidora licenciada María Magdalena</w:t>
      </w:r>
      <w:r w:rsidR="007604F6">
        <w:rPr>
          <w:rFonts w:ascii="Arial" w:eastAsia="Times New Roman" w:hAnsi="Arial" w:cs="Arial"/>
          <w:color w:val="303030"/>
          <w:sz w:val="24"/>
          <w:szCs w:val="24"/>
          <w:bdr w:val="single" w:sz="2" w:space="0" w:color="E5E7EB" w:frame="1"/>
          <w:shd w:val="clear" w:color="auto" w:fill="FFFFFF"/>
          <w:lang w:val="es-ES" w:eastAsia="es-ES"/>
        </w:rPr>
        <w:t xml:space="preserve"> </w:t>
      </w:r>
      <w:r w:rsidRPr="007B053C">
        <w:rPr>
          <w:rFonts w:ascii="Arial" w:eastAsia="Times New Roman" w:hAnsi="Arial" w:cs="Arial"/>
          <w:color w:val="303030"/>
          <w:sz w:val="24"/>
          <w:szCs w:val="24"/>
          <w:bdr w:val="single" w:sz="2" w:space="0" w:color="E5E7EB" w:frame="1"/>
          <w:shd w:val="clear" w:color="auto" w:fill="FFFFFF"/>
          <w:lang w:val="es-ES" w:eastAsia="es-ES"/>
        </w:rPr>
        <w:t>Urbina Martínez</w:t>
      </w:r>
      <w:r w:rsidR="007604F6">
        <w:rPr>
          <w:rFonts w:ascii="Arial" w:eastAsia="Times New Roman" w:hAnsi="Arial" w:cs="Arial"/>
          <w:color w:val="303030"/>
          <w:sz w:val="24"/>
          <w:szCs w:val="24"/>
          <w:bdr w:val="single" w:sz="2" w:space="0" w:color="E5E7EB" w:frame="1"/>
          <w:shd w:val="clear" w:color="auto" w:fill="FFFFFF"/>
          <w:lang w:val="es-ES" w:eastAsia="es-ES"/>
        </w:rPr>
        <w:t xml:space="preserve"> (presente)</w:t>
      </w:r>
      <w:r w:rsidRPr="007B053C">
        <w:rPr>
          <w:rFonts w:ascii="Arial" w:eastAsia="Times New Roman" w:hAnsi="Arial" w:cs="Arial"/>
          <w:color w:val="303030"/>
          <w:sz w:val="24"/>
          <w:szCs w:val="24"/>
          <w:bdr w:val="single" w:sz="2" w:space="0" w:color="E5E7EB" w:frame="1"/>
          <w:shd w:val="clear" w:color="auto" w:fill="FFFFFF"/>
          <w:lang w:val="es-ES" w:eastAsia="es-ES"/>
        </w:rPr>
        <w:t xml:space="preserve">, regidora ciudadana Marcia Raquel Bañuelos </w:t>
      </w:r>
      <w:r w:rsidR="00CC0653" w:rsidRPr="007B053C">
        <w:rPr>
          <w:rFonts w:ascii="Arial" w:eastAsia="Times New Roman" w:hAnsi="Arial" w:cs="Arial"/>
          <w:color w:val="303030"/>
          <w:sz w:val="24"/>
          <w:szCs w:val="24"/>
          <w:bdr w:val="single" w:sz="2" w:space="0" w:color="E5E7EB" w:frame="1"/>
          <w:shd w:val="clear" w:color="auto" w:fill="FFFFFF"/>
          <w:lang w:val="es-ES" w:eastAsia="es-ES"/>
        </w:rPr>
        <w:t>Macías,</w:t>
      </w:r>
      <w:r w:rsidR="00CC0653">
        <w:rPr>
          <w:rFonts w:ascii="Arial" w:eastAsia="Times New Roman" w:hAnsi="Arial" w:cs="Arial"/>
          <w:color w:val="303030"/>
          <w:sz w:val="24"/>
          <w:szCs w:val="24"/>
          <w:bdr w:val="single" w:sz="2" w:space="0" w:color="E5E7EB" w:frame="1"/>
          <w:shd w:val="clear" w:color="auto" w:fill="FFFFFF"/>
          <w:lang w:val="es-ES" w:eastAsia="es-ES"/>
        </w:rPr>
        <w:t xml:space="preserve"> (</w:t>
      </w:r>
      <w:r w:rsidR="007604F6">
        <w:rPr>
          <w:rFonts w:ascii="Arial" w:eastAsia="Times New Roman" w:hAnsi="Arial" w:cs="Arial"/>
          <w:color w:val="303030"/>
          <w:sz w:val="24"/>
          <w:szCs w:val="24"/>
          <w:bdr w:val="single" w:sz="2" w:space="0" w:color="E5E7EB" w:frame="1"/>
          <w:shd w:val="clear" w:color="auto" w:fill="FFFFFF"/>
          <w:lang w:val="es-ES" w:eastAsia="es-ES"/>
        </w:rPr>
        <w:t>presente) y</w:t>
      </w:r>
      <w:r w:rsidRPr="007B053C">
        <w:rPr>
          <w:rFonts w:ascii="Arial" w:eastAsia="Times New Roman" w:hAnsi="Arial" w:cs="Arial"/>
          <w:color w:val="303030"/>
          <w:sz w:val="24"/>
          <w:szCs w:val="24"/>
          <w:bdr w:val="single" w:sz="2" w:space="0" w:color="E5E7EB" w:frame="1"/>
          <w:shd w:val="clear" w:color="auto" w:fill="FFFFFF"/>
          <w:lang w:val="es-ES" w:eastAsia="es-ES"/>
        </w:rPr>
        <w:t xml:space="preserve"> su servidora Erika Yesenia García Rubio, como presidenta de la Comisión de</w:t>
      </w:r>
      <w:r w:rsidR="007604F6">
        <w:rPr>
          <w:rFonts w:ascii="Arial" w:eastAsia="Times New Roman" w:hAnsi="Arial" w:cs="Arial"/>
          <w:color w:val="303030"/>
          <w:sz w:val="24"/>
          <w:szCs w:val="24"/>
          <w:bdr w:val="single" w:sz="2" w:space="0" w:color="E5E7EB" w:frame="1"/>
          <w:shd w:val="clear" w:color="auto" w:fill="FFFFFF"/>
          <w:lang w:val="es-ES" w:eastAsia="es-ES"/>
        </w:rPr>
        <w:t xml:space="preserve"> </w:t>
      </w:r>
      <w:r w:rsidRPr="007B053C">
        <w:rPr>
          <w:rFonts w:ascii="Arial" w:eastAsia="Times New Roman" w:hAnsi="Arial" w:cs="Arial"/>
          <w:color w:val="303030"/>
          <w:sz w:val="24"/>
          <w:szCs w:val="24"/>
          <w:bdr w:val="single" w:sz="2" w:space="0" w:color="E5E7EB" w:frame="1"/>
          <w:shd w:val="clear" w:color="auto" w:fill="FFFFFF"/>
          <w:lang w:val="es-ES" w:eastAsia="es-ES"/>
        </w:rPr>
        <w:t xml:space="preserve">Recreación y Deportes, </w:t>
      </w:r>
      <w:r w:rsidR="007604F6">
        <w:rPr>
          <w:rFonts w:ascii="Arial" w:eastAsia="Times New Roman" w:hAnsi="Arial" w:cs="Arial"/>
          <w:color w:val="303030"/>
          <w:sz w:val="24"/>
          <w:szCs w:val="24"/>
          <w:bdr w:val="single" w:sz="2" w:space="0" w:color="E5E7EB" w:frame="1"/>
          <w:shd w:val="clear" w:color="auto" w:fill="FFFFFF"/>
          <w:lang w:val="es-ES" w:eastAsia="es-ES"/>
        </w:rPr>
        <w:t>(</w:t>
      </w:r>
      <w:r w:rsidRPr="007B053C">
        <w:rPr>
          <w:rFonts w:ascii="Arial" w:eastAsia="Times New Roman" w:hAnsi="Arial" w:cs="Arial"/>
          <w:color w:val="303030"/>
          <w:sz w:val="24"/>
          <w:szCs w:val="24"/>
          <w:bdr w:val="single" w:sz="2" w:space="0" w:color="E5E7EB" w:frame="1"/>
          <w:shd w:val="clear" w:color="auto" w:fill="FFFFFF"/>
          <w:lang w:val="es-ES" w:eastAsia="es-ES"/>
        </w:rPr>
        <w:t>presente</w:t>
      </w:r>
      <w:r w:rsidR="007604F6">
        <w:rPr>
          <w:rFonts w:ascii="Arial" w:eastAsia="Times New Roman" w:hAnsi="Arial" w:cs="Arial"/>
          <w:color w:val="303030"/>
          <w:sz w:val="24"/>
          <w:szCs w:val="24"/>
          <w:bdr w:val="single" w:sz="2" w:space="0" w:color="E5E7EB" w:frame="1"/>
          <w:shd w:val="clear" w:color="auto" w:fill="FFFFFF"/>
          <w:lang w:val="es-ES" w:eastAsia="es-ES"/>
        </w:rPr>
        <w:t>)</w:t>
      </w:r>
      <w:r w:rsidRPr="007B053C">
        <w:rPr>
          <w:rFonts w:ascii="Arial" w:eastAsia="Times New Roman" w:hAnsi="Arial" w:cs="Arial"/>
          <w:color w:val="303030"/>
          <w:sz w:val="24"/>
          <w:szCs w:val="24"/>
          <w:bdr w:val="single" w:sz="2" w:space="0" w:color="E5E7EB" w:frame="1"/>
          <w:shd w:val="clear" w:color="auto" w:fill="FFFFFF"/>
          <w:lang w:val="es-ES" w:eastAsia="es-ES"/>
        </w:rPr>
        <w:t xml:space="preserve"> </w:t>
      </w:r>
      <w:r w:rsidR="007604F6">
        <w:rPr>
          <w:rFonts w:ascii="Arial" w:eastAsia="Times New Roman" w:hAnsi="Arial" w:cs="Arial"/>
          <w:color w:val="303030"/>
          <w:sz w:val="24"/>
          <w:szCs w:val="24"/>
          <w:bdr w:val="single" w:sz="2" w:space="0" w:color="E5E7EB" w:frame="1"/>
          <w:shd w:val="clear" w:color="auto" w:fill="FFFFFF"/>
          <w:lang w:val="es-ES" w:eastAsia="es-ES"/>
        </w:rPr>
        <w:t>t</w:t>
      </w:r>
      <w:r w:rsidRPr="007B053C">
        <w:rPr>
          <w:rFonts w:ascii="Arial" w:eastAsia="Times New Roman" w:hAnsi="Arial" w:cs="Arial"/>
          <w:color w:val="303030"/>
          <w:sz w:val="24"/>
          <w:szCs w:val="24"/>
          <w:bdr w:val="single" w:sz="2" w:space="0" w:color="E5E7EB" w:frame="1"/>
          <w:shd w:val="clear" w:color="auto" w:fill="FFFFFF"/>
          <w:lang w:val="es-ES" w:eastAsia="es-ES"/>
        </w:rPr>
        <w:t>otal de asistentes, cuatro.</w:t>
      </w:r>
      <w:r w:rsidR="004D0DB2">
        <w:rPr>
          <w:rFonts w:ascii="Arial" w:eastAsia="Times New Roman" w:hAnsi="Arial" w:cs="Arial"/>
          <w:color w:val="303030"/>
          <w:sz w:val="24"/>
          <w:szCs w:val="24"/>
          <w:bdr w:val="single" w:sz="2" w:space="0" w:color="E5E7EB" w:frame="1"/>
          <w:shd w:val="clear" w:color="auto" w:fill="FFFFFF"/>
          <w:lang w:val="es-ES" w:eastAsia="es-ES"/>
        </w:rPr>
        <w:t xml:space="preserve"> </w:t>
      </w:r>
      <w:r w:rsidRPr="007B053C">
        <w:rPr>
          <w:rFonts w:ascii="Arial" w:eastAsia="Times New Roman" w:hAnsi="Arial" w:cs="Arial"/>
          <w:color w:val="303030"/>
          <w:sz w:val="24"/>
          <w:szCs w:val="24"/>
          <w:bdr w:val="single" w:sz="2" w:space="0" w:color="E5E7EB" w:frame="1"/>
          <w:shd w:val="clear" w:color="auto" w:fill="FFFFFF"/>
          <w:lang w:val="es-ES" w:eastAsia="es-ES"/>
        </w:rPr>
        <w:t>Comisión de </w:t>
      </w:r>
      <w:r w:rsidR="007604F6" w:rsidRPr="007B053C">
        <w:rPr>
          <w:rFonts w:ascii="Arial" w:eastAsia="Times New Roman" w:hAnsi="Arial" w:cs="Arial"/>
          <w:color w:val="303030"/>
          <w:sz w:val="24"/>
          <w:szCs w:val="24"/>
          <w:bdr w:val="single" w:sz="2" w:space="0" w:color="E5E7EB" w:frame="1"/>
          <w:shd w:val="clear" w:color="auto" w:fill="FFFFFF"/>
          <w:lang w:val="es-ES" w:eastAsia="es-ES"/>
        </w:rPr>
        <w:t>Planeación</w:t>
      </w:r>
      <w:r w:rsidRPr="007B053C">
        <w:rPr>
          <w:rFonts w:ascii="Arial" w:eastAsia="Times New Roman" w:hAnsi="Arial" w:cs="Arial"/>
          <w:color w:val="303030"/>
          <w:sz w:val="24"/>
          <w:szCs w:val="24"/>
          <w:bdr w:val="single" w:sz="2" w:space="0" w:color="E5E7EB" w:frame="1"/>
          <w:shd w:val="clear" w:color="auto" w:fill="FFFFFF"/>
          <w:lang w:val="es-ES" w:eastAsia="es-ES"/>
        </w:rPr>
        <w:t xml:space="preserve"> de la Ciudad, Obra Pública y Ordenamiento Territorial, licenciado</w:t>
      </w:r>
      <w:r w:rsidR="00EA0B54">
        <w:rPr>
          <w:rFonts w:ascii="Arial" w:eastAsia="Times New Roman" w:hAnsi="Arial" w:cs="Arial"/>
          <w:color w:val="303030"/>
          <w:sz w:val="24"/>
          <w:szCs w:val="24"/>
          <w:bdr w:val="single" w:sz="2" w:space="0" w:color="E5E7EB" w:frame="1"/>
          <w:shd w:val="clear" w:color="auto" w:fill="FFFFFF"/>
          <w:lang w:val="es-ES" w:eastAsia="es-ES"/>
        </w:rPr>
        <w:t xml:space="preserve"> Ch</w:t>
      </w:r>
      <w:r w:rsidRPr="007B053C">
        <w:rPr>
          <w:rFonts w:ascii="Arial" w:eastAsia="Times New Roman" w:hAnsi="Arial" w:cs="Arial"/>
          <w:color w:val="303030"/>
          <w:sz w:val="24"/>
          <w:szCs w:val="24"/>
          <w:bdr w:val="single" w:sz="2" w:space="0" w:color="E5E7EB" w:frame="1"/>
          <w:shd w:val="clear" w:color="auto" w:fill="FFFFFF"/>
          <w:lang w:val="es-ES" w:eastAsia="es-ES"/>
        </w:rPr>
        <w:t>ristian Omar Bravo Carvajal,</w:t>
      </w:r>
      <w:r w:rsidR="00EA0B54">
        <w:rPr>
          <w:rFonts w:ascii="Arial" w:eastAsia="Times New Roman" w:hAnsi="Arial" w:cs="Arial"/>
          <w:color w:val="303030"/>
          <w:sz w:val="24"/>
          <w:szCs w:val="24"/>
          <w:bdr w:val="single" w:sz="2" w:space="0" w:color="E5E7EB" w:frame="1"/>
          <w:shd w:val="clear" w:color="auto" w:fill="FFFFFF"/>
          <w:lang w:val="es-ES" w:eastAsia="es-ES"/>
        </w:rPr>
        <w:t>(presento oficio de disculpas),</w:t>
      </w:r>
      <w:r w:rsidRPr="007B053C">
        <w:rPr>
          <w:rFonts w:ascii="Arial" w:eastAsia="Times New Roman" w:hAnsi="Arial" w:cs="Arial"/>
          <w:color w:val="303030"/>
          <w:sz w:val="24"/>
          <w:szCs w:val="24"/>
          <w:bdr w:val="single" w:sz="2" w:space="0" w:color="E5E7EB" w:frame="1"/>
          <w:shd w:val="clear" w:color="auto" w:fill="FFFFFF"/>
          <w:lang w:val="es-ES" w:eastAsia="es-ES"/>
        </w:rPr>
        <w:t xml:space="preserve"> presidente municipal Luis Ernesto Munguía González, síndico médico José Francisco Sánchez Peña, licenciado Arnulfo Ortega Contreras, (</w:t>
      </w:r>
      <w:r w:rsidR="00EA0B54">
        <w:rPr>
          <w:rFonts w:ascii="Arial" w:eastAsia="Times New Roman" w:hAnsi="Arial" w:cs="Arial"/>
          <w:color w:val="303030"/>
          <w:sz w:val="24"/>
          <w:szCs w:val="24"/>
          <w:bdr w:val="single" w:sz="2" w:space="0" w:color="E5E7EB" w:frame="1"/>
          <w:shd w:val="clear" w:color="auto" w:fill="FFFFFF"/>
          <w:lang w:val="es-ES" w:eastAsia="es-ES"/>
        </w:rPr>
        <w:t>presente</w:t>
      </w:r>
      <w:r w:rsidRPr="007B053C">
        <w:rPr>
          <w:rFonts w:ascii="Arial" w:eastAsia="Times New Roman" w:hAnsi="Arial" w:cs="Arial"/>
          <w:color w:val="303030"/>
          <w:sz w:val="24"/>
          <w:szCs w:val="24"/>
          <w:bdr w:val="single" w:sz="2" w:space="0" w:color="E5E7EB" w:frame="1"/>
          <w:shd w:val="clear" w:color="auto" w:fill="FFFFFF"/>
          <w:lang w:val="es-ES" w:eastAsia="es-ES"/>
        </w:rPr>
        <w:t>)</w:t>
      </w:r>
      <w:r w:rsidR="00EA0B54">
        <w:rPr>
          <w:rFonts w:ascii="Arial" w:eastAsia="Times New Roman" w:hAnsi="Arial" w:cs="Arial"/>
          <w:color w:val="303030"/>
          <w:sz w:val="24"/>
          <w:szCs w:val="24"/>
          <w:bdr w:val="single" w:sz="2" w:space="0" w:color="E5E7EB" w:frame="1"/>
          <w:shd w:val="clear" w:color="auto" w:fill="FFFFFF"/>
          <w:lang w:val="es-ES" w:eastAsia="es-ES"/>
        </w:rPr>
        <w:t xml:space="preserve">, </w:t>
      </w:r>
      <w:r w:rsidRPr="007B053C">
        <w:rPr>
          <w:rFonts w:ascii="Arial" w:eastAsia="Times New Roman" w:hAnsi="Arial" w:cs="Arial"/>
          <w:color w:val="303030"/>
          <w:sz w:val="24"/>
          <w:szCs w:val="24"/>
          <w:bdr w:val="single" w:sz="2" w:space="0" w:color="E5E7EB" w:frame="1"/>
          <w:shd w:val="clear" w:color="auto" w:fill="FFFFFF"/>
          <w:lang w:val="es-ES" w:eastAsia="es-ES"/>
        </w:rPr>
        <w:t> regidor maestro Víctor Manuel Bernal Vargas,</w:t>
      </w:r>
      <w:r w:rsidR="00EA0B54">
        <w:rPr>
          <w:rFonts w:ascii="Arial" w:eastAsia="Times New Roman" w:hAnsi="Arial" w:cs="Arial"/>
          <w:color w:val="303030"/>
          <w:sz w:val="24"/>
          <w:szCs w:val="24"/>
          <w:bdr w:val="single" w:sz="2" w:space="0" w:color="E5E7EB" w:frame="1"/>
          <w:shd w:val="clear" w:color="auto" w:fill="FFFFFF"/>
          <w:lang w:val="es-ES" w:eastAsia="es-ES"/>
        </w:rPr>
        <w:t xml:space="preserve">(presente), </w:t>
      </w:r>
      <w:r w:rsidRPr="007B053C">
        <w:rPr>
          <w:rFonts w:ascii="Arial" w:eastAsia="Times New Roman" w:hAnsi="Arial" w:cs="Arial"/>
          <w:color w:val="303030"/>
          <w:sz w:val="24"/>
          <w:szCs w:val="24"/>
          <w:bdr w:val="single" w:sz="2" w:space="0" w:color="E5E7EB" w:frame="1"/>
          <w:shd w:val="clear" w:color="auto" w:fill="FFFFFF"/>
          <w:lang w:val="es-ES" w:eastAsia="es-ES"/>
        </w:rPr>
        <w:t xml:space="preserve">regidora María Laurel Carrillo Ventura, regidora </w:t>
      </w:r>
      <w:r w:rsidR="00EA0B54">
        <w:rPr>
          <w:rFonts w:ascii="Arial" w:eastAsia="Times New Roman" w:hAnsi="Arial" w:cs="Arial"/>
          <w:color w:val="303030"/>
          <w:sz w:val="24"/>
          <w:szCs w:val="24"/>
          <w:bdr w:val="single" w:sz="2" w:space="0" w:color="E5E7EB" w:frame="1"/>
          <w:shd w:val="clear" w:color="auto" w:fill="FFFFFF"/>
          <w:lang w:val="es-ES" w:eastAsia="es-ES"/>
        </w:rPr>
        <w:t>K</w:t>
      </w:r>
      <w:r w:rsidRPr="007B053C">
        <w:rPr>
          <w:rFonts w:ascii="Arial" w:eastAsia="Times New Roman" w:hAnsi="Arial" w:cs="Arial"/>
          <w:color w:val="303030"/>
          <w:sz w:val="24"/>
          <w:szCs w:val="24"/>
          <w:bdr w:val="single" w:sz="2" w:space="0" w:color="E5E7EB" w:frame="1"/>
          <w:shd w:val="clear" w:color="auto" w:fill="FFFFFF"/>
          <w:lang w:val="es-ES" w:eastAsia="es-ES"/>
        </w:rPr>
        <w:t>arla Alejandra Rodríguez González, (</w:t>
      </w:r>
      <w:r w:rsidR="00EA0B54">
        <w:rPr>
          <w:rFonts w:ascii="Arial" w:eastAsia="Times New Roman" w:hAnsi="Arial" w:cs="Arial"/>
          <w:color w:val="303030"/>
          <w:sz w:val="24"/>
          <w:szCs w:val="24"/>
          <w:bdr w:val="single" w:sz="2" w:space="0" w:color="E5E7EB" w:frame="1"/>
          <w:shd w:val="clear" w:color="auto" w:fill="FFFFFF"/>
          <w:lang w:val="es-ES" w:eastAsia="es-ES"/>
        </w:rPr>
        <w:t>presentó oficios de disculpas</w:t>
      </w:r>
      <w:r w:rsidRPr="007B053C">
        <w:rPr>
          <w:rFonts w:ascii="Arial" w:eastAsia="Times New Roman" w:hAnsi="Arial" w:cs="Arial"/>
          <w:color w:val="303030"/>
          <w:sz w:val="24"/>
          <w:szCs w:val="24"/>
          <w:bdr w:val="single" w:sz="2" w:space="0" w:color="E5E7EB" w:frame="1"/>
          <w:shd w:val="clear" w:color="auto" w:fill="FFFFFF"/>
          <w:lang w:val="es-ES" w:eastAsia="es-ES"/>
        </w:rPr>
        <w:t>)</w:t>
      </w:r>
      <w:r w:rsidR="00EA0B54">
        <w:rPr>
          <w:rFonts w:ascii="Arial" w:eastAsia="Times New Roman" w:hAnsi="Arial" w:cs="Arial"/>
          <w:color w:val="303030"/>
          <w:sz w:val="24"/>
          <w:szCs w:val="24"/>
          <w:bdr w:val="single" w:sz="2" w:space="0" w:color="E5E7EB" w:frame="1"/>
          <w:shd w:val="clear" w:color="auto" w:fill="FFFFFF"/>
          <w:lang w:val="es-ES" w:eastAsia="es-ES"/>
        </w:rPr>
        <w:t>,</w:t>
      </w:r>
      <w:r w:rsidRPr="007B053C">
        <w:rPr>
          <w:rFonts w:ascii="Arial" w:eastAsia="Times New Roman" w:hAnsi="Arial" w:cs="Arial"/>
          <w:color w:val="303030"/>
          <w:sz w:val="24"/>
          <w:szCs w:val="24"/>
          <w:bdr w:val="single" w:sz="2" w:space="0" w:color="E5E7EB" w:frame="1"/>
          <w:shd w:val="clear" w:color="auto" w:fill="FFFFFF"/>
          <w:lang w:val="es-ES" w:eastAsia="es-ES"/>
        </w:rPr>
        <w:t xml:space="preserve"> regidor Felipe </w:t>
      </w:r>
      <w:r w:rsidR="00EA0B54" w:rsidRPr="007B053C">
        <w:rPr>
          <w:rFonts w:ascii="Arial" w:eastAsia="Times New Roman" w:hAnsi="Arial" w:cs="Arial"/>
          <w:color w:val="303030"/>
          <w:sz w:val="24"/>
          <w:szCs w:val="24"/>
          <w:bdr w:val="single" w:sz="2" w:space="0" w:color="E5E7EB" w:frame="1"/>
          <w:shd w:val="clear" w:color="auto" w:fill="FFFFFF"/>
          <w:lang w:val="es-ES" w:eastAsia="es-ES"/>
        </w:rPr>
        <w:t>Aréchiga</w:t>
      </w:r>
      <w:r w:rsidRPr="007B053C">
        <w:rPr>
          <w:rFonts w:ascii="Arial" w:eastAsia="Times New Roman" w:hAnsi="Arial" w:cs="Arial"/>
          <w:color w:val="303030"/>
          <w:sz w:val="24"/>
          <w:szCs w:val="24"/>
          <w:bdr w:val="single" w:sz="2" w:space="0" w:color="E5E7EB" w:frame="1"/>
          <w:shd w:val="clear" w:color="auto" w:fill="FFFFFF"/>
          <w:lang w:val="es-ES" w:eastAsia="es-ES"/>
        </w:rPr>
        <w:t xml:space="preserve"> Gómez, regidora Micaela Vázquez Díaz, </w:t>
      </w:r>
      <w:r w:rsidR="00EA0B54">
        <w:rPr>
          <w:rFonts w:ascii="Arial" w:eastAsia="Times New Roman" w:hAnsi="Arial" w:cs="Arial"/>
          <w:color w:val="303030"/>
          <w:sz w:val="24"/>
          <w:szCs w:val="24"/>
          <w:bdr w:val="single" w:sz="2" w:space="0" w:color="E5E7EB" w:frame="1"/>
          <w:shd w:val="clear" w:color="auto" w:fill="FFFFFF"/>
          <w:lang w:val="es-ES" w:eastAsia="es-ES"/>
        </w:rPr>
        <w:t xml:space="preserve">(presente), </w:t>
      </w:r>
      <w:r w:rsidRPr="007B053C">
        <w:rPr>
          <w:rFonts w:ascii="Arial" w:eastAsia="Times New Roman" w:hAnsi="Arial" w:cs="Arial"/>
          <w:color w:val="303030"/>
          <w:sz w:val="24"/>
          <w:szCs w:val="24"/>
          <w:bdr w:val="single" w:sz="2" w:space="0" w:color="E5E7EB" w:frame="1"/>
          <w:shd w:val="clear" w:color="auto" w:fill="FFFFFF"/>
          <w:lang w:val="es-ES" w:eastAsia="es-ES"/>
        </w:rPr>
        <w:t>regidor Luis Jesús Escoto Martínez, regidora María de Jesús López Delgado, </w:t>
      </w:r>
      <w:r w:rsidR="00EA0B54">
        <w:rPr>
          <w:rFonts w:ascii="Arial" w:eastAsia="Times New Roman" w:hAnsi="Arial" w:cs="Arial"/>
          <w:color w:val="303030"/>
          <w:sz w:val="24"/>
          <w:szCs w:val="24"/>
          <w:bdr w:val="single" w:sz="2" w:space="0" w:color="E5E7EB" w:frame="1"/>
          <w:shd w:val="clear" w:color="auto" w:fill="FFFFFF"/>
          <w:lang w:val="es-ES" w:eastAsia="es-ES"/>
        </w:rPr>
        <w:t>(</w:t>
      </w:r>
      <w:r w:rsidRPr="007B053C">
        <w:rPr>
          <w:rFonts w:ascii="Arial" w:eastAsia="Times New Roman" w:hAnsi="Arial" w:cs="Arial"/>
          <w:color w:val="303030"/>
          <w:sz w:val="24"/>
          <w:szCs w:val="24"/>
          <w:bdr w:val="single" w:sz="2" w:space="0" w:color="E5E7EB" w:frame="1"/>
          <w:shd w:val="clear" w:color="auto" w:fill="FFFFFF"/>
          <w:lang w:val="es-ES" w:eastAsia="es-ES"/>
        </w:rPr>
        <w:t>presentó justificante</w:t>
      </w:r>
      <w:r w:rsidR="00EA0B54">
        <w:rPr>
          <w:rFonts w:ascii="Arial" w:eastAsia="Times New Roman" w:hAnsi="Arial" w:cs="Arial"/>
          <w:color w:val="303030"/>
          <w:sz w:val="24"/>
          <w:szCs w:val="24"/>
          <w:bdr w:val="single" w:sz="2" w:space="0" w:color="E5E7EB" w:frame="1"/>
          <w:shd w:val="clear" w:color="auto" w:fill="FFFFFF"/>
          <w:lang w:val="es-ES" w:eastAsia="es-ES"/>
        </w:rPr>
        <w:t>)</w:t>
      </w:r>
      <w:r w:rsidRPr="007B053C">
        <w:rPr>
          <w:rFonts w:ascii="Arial" w:eastAsia="Times New Roman" w:hAnsi="Arial" w:cs="Arial"/>
          <w:color w:val="303030"/>
          <w:sz w:val="24"/>
          <w:szCs w:val="24"/>
          <w:bdr w:val="single" w:sz="2" w:space="0" w:color="E5E7EB" w:frame="1"/>
          <w:shd w:val="clear" w:color="auto" w:fill="FFFFFF"/>
          <w:lang w:val="es-ES" w:eastAsia="es-ES"/>
        </w:rPr>
        <w:t>. Su servidora, regidora Erika Yesenia García Rubio, con (</w:t>
      </w:r>
      <w:r w:rsidR="00EA0B54">
        <w:rPr>
          <w:rFonts w:ascii="Arial" w:eastAsia="Times New Roman" w:hAnsi="Arial" w:cs="Arial"/>
          <w:color w:val="303030"/>
          <w:sz w:val="24"/>
          <w:szCs w:val="24"/>
          <w:bdr w:val="single" w:sz="2" w:space="0" w:color="E5E7EB" w:frame="1"/>
          <w:shd w:val="clear" w:color="auto" w:fill="FFFFFF"/>
          <w:lang w:val="es-ES" w:eastAsia="es-ES"/>
        </w:rPr>
        <w:t>presente</w:t>
      </w:r>
      <w:r w:rsidRPr="007B053C">
        <w:rPr>
          <w:rFonts w:ascii="Arial" w:eastAsia="Times New Roman" w:hAnsi="Arial" w:cs="Arial"/>
          <w:color w:val="303030"/>
          <w:sz w:val="24"/>
          <w:szCs w:val="24"/>
          <w:bdr w:val="single" w:sz="2" w:space="0" w:color="E5E7EB" w:frame="1"/>
          <w:shd w:val="clear" w:color="auto" w:fill="FFFFFF"/>
          <w:lang w:val="es-ES" w:eastAsia="es-ES"/>
        </w:rPr>
        <w:t>) </w:t>
      </w:r>
      <w:r w:rsidR="00EA0B54">
        <w:rPr>
          <w:rFonts w:ascii="Arial" w:eastAsia="Times New Roman" w:hAnsi="Arial" w:cs="Arial"/>
          <w:color w:val="303030"/>
          <w:sz w:val="24"/>
          <w:szCs w:val="24"/>
          <w:bdr w:val="single" w:sz="2" w:space="0" w:color="E5E7EB" w:frame="1"/>
          <w:shd w:val="clear" w:color="auto" w:fill="FFFFFF"/>
          <w:lang w:val="es-ES" w:eastAsia="es-ES"/>
        </w:rPr>
        <w:t xml:space="preserve">con </w:t>
      </w:r>
      <w:r w:rsidRPr="007B053C">
        <w:rPr>
          <w:rFonts w:ascii="Arial" w:eastAsia="Times New Roman" w:hAnsi="Arial" w:cs="Arial"/>
          <w:color w:val="303030"/>
          <w:sz w:val="24"/>
          <w:szCs w:val="24"/>
          <w:bdr w:val="single" w:sz="2" w:space="0" w:color="E5E7EB" w:frame="1"/>
          <w:shd w:val="clear" w:color="auto" w:fill="FFFFFF"/>
          <w:lang w:val="es-ES" w:eastAsia="es-ES"/>
        </w:rPr>
        <w:t>un total de asistentes de</w:t>
      </w:r>
      <w:r w:rsidR="00EA0B54">
        <w:rPr>
          <w:rFonts w:ascii="Arial" w:eastAsia="Times New Roman" w:hAnsi="Arial" w:cs="Arial"/>
          <w:color w:val="303030"/>
          <w:sz w:val="24"/>
          <w:szCs w:val="24"/>
          <w:bdr w:val="single" w:sz="2" w:space="0" w:color="E5E7EB" w:frame="1"/>
          <w:shd w:val="clear" w:color="auto" w:fill="FFFFFF"/>
          <w:lang w:val="es-ES" w:eastAsia="es-ES"/>
        </w:rPr>
        <w:t xml:space="preserve"> 3</w:t>
      </w:r>
      <w:r w:rsidRPr="007B053C">
        <w:rPr>
          <w:rFonts w:ascii="Arial" w:eastAsia="Times New Roman" w:hAnsi="Arial" w:cs="Arial"/>
          <w:color w:val="303030"/>
          <w:sz w:val="24"/>
          <w:szCs w:val="24"/>
          <w:bdr w:val="single" w:sz="2" w:space="0" w:color="E5E7EB" w:frame="1"/>
          <w:shd w:val="clear" w:color="auto" w:fill="FFFFFF"/>
          <w:lang w:val="es-ES" w:eastAsia="es-ES"/>
        </w:rPr>
        <w:t xml:space="preserve"> tres. Comisión de Seguridad Pública y Tránsito Municipal, regidor Felipe </w:t>
      </w:r>
      <w:r w:rsidR="00EA0B54" w:rsidRPr="007B053C">
        <w:rPr>
          <w:rFonts w:ascii="Arial" w:eastAsia="Times New Roman" w:hAnsi="Arial" w:cs="Arial"/>
          <w:color w:val="303030"/>
          <w:sz w:val="24"/>
          <w:szCs w:val="24"/>
          <w:bdr w:val="single" w:sz="2" w:space="0" w:color="E5E7EB" w:frame="1"/>
          <w:shd w:val="clear" w:color="auto" w:fill="FFFFFF"/>
          <w:lang w:val="es-ES" w:eastAsia="es-ES"/>
        </w:rPr>
        <w:t>Aréchiga</w:t>
      </w:r>
      <w:r w:rsidRPr="007B053C">
        <w:rPr>
          <w:rFonts w:ascii="Arial" w:eastAsia="Times New Roman" w:hAnsi="Arial" w:cs="Arial"/>
          <w:color w:val="303030"/>
          <w:sz w:val="24"/>
          <w:szCs w:val="24"/>
          <w:bdr w:val="single" w:sz="2" w:space="0" w:color="E5E7EB" w:frame="1"/>
          <w:shd w:val="clear" w:color="auto" w:fill="FFFFFF"/>
          <w:lang w:val="es-ES" w:eastAsia="es-ES"/>
        </w:rPr>
        <w:t xml:space="preserve"> Gómez, regidor licenciado C</w:t>
      </w:r>
      <w:r w:rsidR="00EA0B54">
        <w:rPr>
          <w:rFonts w:ascii="Arial" w:eastAsia="Times New Roman" w:hAnsi="Arial" w:cs="Arial"/>
          <w:color w:val="303030"/>
          <w:sz w:val="24"/>
          <w:szCs w:val="24"/>
          <w:bdr w:val="single" w:sz="2" w:space="0" w:color="E5E7EB" w:frame="1"/>
          <w:shd w:val="clear" w:color="auto" w:fill="FFFFFF"/>
          <w:lang w:val="es-ES" w:eastAsia="es-ES"/>
        </w:rPr>
        <w:t>h</w:t>
      </w:r>
      <w:r w:rsidRPr="007B053C">
        <w:rPr>
          <w:rFonts w:ascii="Arial" w:eastAsia="Times New Roman" w:hAnsi="Arial" w:cs="Arial"/>
          <w:color w:val="303030"/>
          <w:sz w:val="24"/>
          <w:szCs w:val="24"/>
          <w:bdr w:val="single" w:sz="2" w:space="0" w:color="E5E7EB" w:frame="1"/>
          <w:shd w:val="clear" w:color="auto" w:fill="FFFFFF"/>
          <w:lang w:val="es-ES" w:eastAsia="es-ES"/>
        </w:rPr>
        <w:t>ristian Omar Bravo Carvajal,</w:t>
      </w:r>
      <w:r w:rsidR="00EA0B54">
        <w:rPr>
          <w:rFonts w:ascii="Arial" w:eastAsia="Times New Roman" w:hAnsi="Arial" w:cs="Arial"/>
          <w:color w:val="303030"/>
          <w:sz w:val="24"/>
          <w:szCs w:val="24"/>
          <w:bdr w:val="single" w:sz="2" w:space="0" w:color="E5E7EB" w:frame="1"/>
          <w:shd w:val="clear" w:color="auto" w:fill="FFFFFF"/>
          <w:lang w:val="es-ES" w:eastAsia="es-ES"/>
        </w:rPr>
        <w:t xml:space="preserve"> (presento oficio de disculpas), </w:t>
      </w:r>
      <w:r w:rsidRPr="007B053C">
        <w:rPr>
          <w:rFonts w:ascii="Arial" w:eastAsia="Times New Roman" w:hAnsi="Arial" w:cs="Arial"/>
          <w:color w:val="303030"/>
          <w:sz w:val="24"/>
          <w:szCs w:val="24"/>
          <w:bdr w:val="single" w:sz="2" w:space="0" w:color="E5E7EB" w:frame="1"/>
          <w:shd w:val="clear" w:color="auto" w:fill="FFFFFF"/>
          <w:lang w:val="es-ES" w:eastAsia="es-ES"/>
        </w:rPr>
        <w:t>regidor Luis Escoto Martínez, regidora María Laurel Carrillo Ventura, con un total de asistentes cero.</w:t>
      </w:r>
    </w:p>
    <w:p w14:paraId="36C449B5" w14:textId="77777777" w:rsidR="00484AD6" w:rsidRDefault="007B053C" w:rsidP="00904C42">
      <w:pPr>
        <w:spacing w:after="0" w:line="240" w:lineRule="auto"/>
        <w:jc w:val="both"/>
        <w:rPr>
          <w:rFonts w:ascii="Arial" w:eastAsia="Times New Roman" w:hAnsi="Arial" w:cs="Arial"/>
          <w:color w:val="303030"/>
          <w:sz w:val="24"/>
          <w:szCs w:val="24"/>
          <w:bdr w:val="single" w:sz="2" w:space="0" w:color="E5E7EB" w:frame="1"/>
          <w:shd w:val="clear" w:color="auto" w:fill="FFFFFF"/>
          <w:lang w:val="es-ES" w:eastAsia="es-ES"/>
        </w:rPr>
      </w:pPr>
      <w:r w:rsidRPr="007B053C">
        <w:rPr>
          <w:rFonts w:ascii="Arial" w:eastAsia="Times New Roman" w:hAnsi="Arial" w:cs="Arial"/>
          <w:color w:val="303030"/>
          <w:sz w:val="24"/>
          <w:szCs w:val="24"/>
          <w:bdr w:val="single" w:sz="2" w:space="0" w:color="E5E7EB" w:frame="1"/>
          <w:shd w:val="clear" w:color="auto" w:fill="FFFFFF"/>
          <w:lang w:val="es-ES" w:eastAsia="es-ES"/>
        </w:rPr>
        <w:t>Comisión de Calidad de Vida y Desarrollo Social, regidora Marcia Raquel Bañuelos Macías, (</w:t>
      </w:r>
      <w:r w:rsidR="00EA0B54">
        <w:rPr>
          <w:rFonts w:ascii="Arial" w:eastAsia="Times New Roman" w:hAnsi="Arial" w:cs="Arial"/>
          <w:color w:val="303030"/>
          <w:sz w:val="24"/>
          <w:szCs w:val="24"/>
          <w:bdr w:val="single" w:sz="2" w:space="0" w:color="E5E7EB" w:frame="1"/>
          <w:shd w:val="clear" w:color="auto" w:fill="FFFFFF"/>
          <w:lang w:val="es-ES" w:eastAsia="es-ES"/>
        </w:rPr>
        <w:t>presente</w:t>
      </w:r>
      <w:r w:rsidRPr="007B053C">
        <w:rPr>
          <w:rFonts w:ascii="Arial" w:eastAsia="Times New Roman" w:hAnsi="Arial" w:cs="Arial"/>
          <w:color w:val="303030"/>
          <w:sz w:val="24"/>
          <w:szCs w:val="24"/>
          <w:bdr w:val="single" w:sz="2" w:space="0" w:color="E5E7EB" w:frame="1"/>
          <w:shd w:val="clear" w:color="auto" w:fill="FFFFFF"/>
          <w:lang w:val="es-ES" w:eastAsia="es-ES"/>
        </w:rPr>
        <w:t>)</w:t>
      </w:r>
      <w:r w:rsidR="00EA0B54">
        <w:rPr>
          <w:rFonts w:ascii="Arial" w:eastAsia="Times New Roman" w:hAnsi="Arial" w:cs="Arial"/>
          <w:color w:val="303030"/>
          <w:sz w:val="24"/>
          <w:szCs w:val="24"/>
          <w:bdr w:val="single" w:sz="2" w:space="0" w:color="E5E7EB" w:frame="1"/>
          <w:shd w:val="clear" w:color="auto" w:fill="FFFFFF"/>
          <w:lang w:val="es-ES" w:eastAsia="es-ES"/>
        </w:rPr>
        <w:t>,</w:t>
      </w:r>
      <w:r w:rsidRPr="007B053C">
        <w:rPr>
          <w:rFonts w:ascii="Arial" w:eastAsia="Times New Roman" w:hAnsi="Arial" w:cs="Arial"/>
          <w:color w:val="303030"/>
          <w:sz w:val="24"/>
          <w:szCs w:val="24"/>
          <w:bdr w:val="single" w:sz="2" w:space="0" w:color="E5E7EB" w:frame="1"/>
          <w:shd w:val="clear" w:color="auto" w:fill="FFFFFF"/>
          <w:lang w:val="es-ES" w:eastAsia="es-ES"/>
        </w:rPr>
        <w:t> regidora María Ma</w:t>
      </w:r>
      <w:r w:rsidR="00EA0B54">
        <w:rPr>
          <w:rFonts w:ascii="Arial" w:eastAsia="Times New Roman" w:hAnsi="Arial" w:cs="Arial"/>
          <w:color w:val="303030"/>
          <w:sz w:val="24"/>
          <w:szCs w:val="24"/>
          <w:bdr w:val="single" w:sz="2" w:space="0" w:color="E5E7EB" w:frame="1"/>
          <w:shd w:val="clear" w:color="auto" w:fill="FFFFFF"/>
          <w:lang w:val="es-ES" w:eastAsia="es-ES"/>
        </w:rPr>
        <w:t>g</w:t>
      </w:r>
      <w:r w:rsidRPr="007B053C">
        <w:rPr>
          <w:rFonts w:ascii="Arial" w:eastAsia="Times New Roman" w:hAnsi="Arial" w:cs="Arial"/>
          <w:color w:val="303030"/>
          <w:sz w:val="24"/>
          <w:szCs w:val="24"/>
          <w:bdr w:val="single" w:sz="2" w:space="0" w:color="E5E7EB" w:frame="1"/>
          <w:shd w:val="clear" w:color="auto" w:fill="FFFFFF"/>
          <w:lang w:val="es-ES" w:eastAsia="es-ES"/>
        </w:rPr>
        <w:t>dalena Urbina Martínez, regidora María de Jesús López Delgado, (</w:t>
      </w:r>
      <w:r w:rsidR="00EA0B54">
        <w:rPr>
          <w:rFonts w:ascii="Arial" w:eastAsia="Times New Roman" w:hAnsi="Arial" w:cs="Arial"/>
          <w:color w:val="303030"/>
          <w:sz w:val="24"/>
          <w:szCs w:val="24"/>
          <w:bdr w:val="single" w:sz="2" w:space="0" w:color="E5E7EB" w:frame="1"/>
          <w:shd w:val="clear" w:color="auto" w:fill="FFFFFF"/>
          <w:lang w:val="es-ES" w:eastAsia="es-ES"/>
        </w:rPr>
        <w:t>presento oficio de disculpas</w:t>
      </w:r>
      <w:r w:rsidRPr="007B053C">
        <w:rPr>
          <w:rFonts w:ascii="Arial" w:eastAsia="Times New Roman" w:hAnsi="Arial" w:cs="Arial"/>
          <w:color w:val="303030"/>
          <w:sz w:val="24"/>
          <w:szCs w:val="24"/>
          <w:bdr w:val="single" w:sz="2" w:space="0" w:color="E5E7EB" w:frame="1"/>
          <w:shd w:val="clear" w:color="auto" w:fill="FFFFFF"/>
          <w:lang w:val="es-ES" w:eastAsia="es-ES"/>
        </w:rPr>
        <w:t>)</w:t>
      </w:r>
      <w:r w:rsidR="00EA0B54">
        <w:rPr>
          <w:rFonts w:ascii="Arial" w:eastAsia="Times New Roman" w:hAnsi="Arial" w:cs="Arial"/>
          <w:color w:val="303030"/>
          <w:sz w:val="24"/>
          <w:szCs w:val="24"/>
          <w:bdr w:val="single" w:sz="2" w:space="0" w:color="E5E7EB" w:frame="1"/>
          <w:shd w:val="clear" w:color="auto" w:fill="FFFFFF"/>
          <w:lang w:val="es-ES" w:eastAsia="es-ES"/>
        </w:rPr>
        <w:t>,</w:t>
      </w:r>
      <w:r w:rsidRPr="007B053C">
        <w:rPr>
          <w:rFonts w:ascii="Arial" w:eastAsia="Times New Roman" w:hAnsi="Arial" w:cs="Arial"/>
          <w:color w:val="303030"/>
          <w:sz w:val="24"/>
          <w:szCs w:val="24"/>
          <w:bdr w:val="single" w:sz="2" w:space="0" w:color="E5E7EB" w:frame="1"/>
          <w:shd w:val="clear" w:color="auto" w:fill="FFFFFF"/>
          <w:lang w:val="es-ES" w:eastAsia="es-ES"/>
        </w:rPr>
        <w:t> regidor Luis Jesús Escoto Martínez y su servidora, regidora Erika Yesenia García Rubio, con total de asistentes tres. Por lo anterior, teniendo la existencia, le damos la bienvenida a la regidora Laurel. Por lo anterior, teniendo la existencia de cuatro de cinco integrantes de la Comisión Convocante, de cinco de doce de la Comisión de Planeación de la Ciudad, Obra Pública y Ordenamiento Territorial, uno de cuatro de la Comisión de</w:t>
      </w:r>
      <w:r w:rsidR="00930004">
        <w:rPr>
          <w:rFonts w:ascii="Arial" w:eastAsia="Times New Roman" w:hAnsi="Arial" w:cs="Arial"/>
          <w:color w:val="303030"/>
          <w:sz w:val="24"/>
          <w:szCs w:val="24"/>
          <w:bdr w:val="single" w:sz="2" w:space="0" w:color="E5E7EB" w:frame="1"/>
          <w:shd w:val="clear" w:color="auto" w:fill="FFFFFF"/>
          <w:lang w:val="es-ES" w:eastAsia="es-ES"/>
        </w:rPr>
        <w:t xml:space="preserve"> </w:t>
      </w:r>
      <w:r w:rsidRPr="007B053C">
        <w:rPr>
          <w:rFonts w:ascii="Arial" w:eastAsia="Times New Roman" w:hAnsi="Arial" w:cs="Arial"/>
          <w:color w:val="303030"/>
          <w:sz w:val="24"/>
          <w:szCs w:val="24"/>
          <w:bdr w:val="single" w:sz="2" w:space="0" w:color="E5E7EB" w:frame="1"/>
          <w:shd w:val="clear" w:color="auto" w:fill="FFFFFF"/>
          <w:lang w:val="es-ES" w:eastAsia="es-ES"/>
        </w:rPr>
        <w:t>Seguridad Pública y Tránsito Municipal, tres de cinco de la Comisión de Calidad de Vida y Desarrollo Social, por lo que se declara la existencia de </w:t>
      </w:r>
      <w:r w:rsidR="00930004">
        <w:rPr>
          <w:rFonts w:ascii="Arial" w:eastAsia="Times New Roman" w:hAnsi="Arial" w:cs="Arial"/>
          <w:color w:val="303030"/>
          <w:sz w:val="24"/>
          <w:szCs w:val="24"/>
          <w:bdr w:val="single" w:sz="2" w:space="0" w:color="E5E7EB" w:frame="1"/>
          <w:shd w:val="clear" w:color="auto" w:fill="FFFFFF"/>
          <w:lang w:val="es-ES" w:eastAsia="es-ES"/>
        </w:rPr>
        <w:t>quorum</w:t>
      </w:r>
      <w:r w:rsidRPr="007B053C">
        <w:rPr>
          <w:rFonts w:ascii="Arial" w:eastAsia="Times New Roman" w:hAnsi="Arial" w:cs="Arial"/>
          <w:color w:val="303030"/>
          <w:sz w:val="24"/>
          <w:szCs w:val="24"/>
          <w:bdr w:val="single" w:sz="2" w:space="0" w:color="E5E7EB" w:frame="1"/>
          <w:shd w:val="clear" w:color="auto" w:fill="FFFFFF"/>
          <w:lang w:val="es-ES" w:eastAsia="es-ES"/>
        </w:rPr>
        <w:t xml:space="preserve"> legal para la celebración de esta sesión, siendo las 14</w:t>
      </w:r>
      <w:r w:rsidR="00930004">
        <w:rPr>
          <w:rFonts w:ascii="Arial" w:eastAsia="Times New Roman" w:hAnsi="Arial" w:cs="Arial"/>
          <w:color w:val="303030"/>
          <w:sz w:val="24"/>
          <w:szCs w:val="24"/>
          <w:bdr w:val="single" w:sz="2" w:space="0" w:color="E5E7EB" w:frame="1"/>
          <w:shd w:val="clear" w:color="auto" w:fill="FFFFFF"/>
          <w:lang w:val="es-ES" w:eastAsia="es-ES"/>
        </w:rPr>
        <w:t xml:space="preserve"> catorce</w:t>
      </w:r>
      <w:r w:rsidRPr="007B053C">
        <w:rPr>
          <w:rFonts w:ascii="Arial" w:eastAsia="Times New Roman" w:hAnsi="Arial" w:cs="Arial"/>
          <w:color w:val="303030"/>
          <w:sz w:val="24"/>
          <w:szCs w:val="24"/>
          <w:bdr w:val="single" w:sz="2" w:space="0" w:color="E5E7EB" w:frame="1"/>
          <w:shd w:val="clear" w:color="auto" w:fill="FFFFFF"/>
          <w:lang w:val="es-ES" w:eastAsia="es-ES"/>
        </w:rPr>
        <w:t xml:space="preserve"> horas con 20</w:t>
      </w:r>
      <w:r w:rsidR="00930004">
        <w:rPr>
          <w:rFonts w:ascii="Arial" w:eastAsia="Times New Roman" w:hAnsi="Arial" w:cs="Arial"/>
          <w:color w:val="303030"/>
          <w:sz w:val="24"/>
          <w:szCs w:val="24"/>
          <w:bdr w:val="single" w:sz="2" w:space="0" w:color="E5E7EB" w:frame="1"/>
          <w:shd w:val="clear" w:color="auto" w:fill="FFFFFF"/>
          <w:lang w:val="es-ES" w:eastAsia="es-ES"/>
        </w:rPr>
        <w:t xml:space="preserve"> veinte</w:t>
      </w:r>
      <w:r w:rsidRPr="007B053C">
        <w:rPr>
          <w:rFonts w:ascii="Arial" w:eastAsia="Times New Roman" w:hAnsi="Arial" w:cs="Arial"/>
          <w:color w:val="303030"/>
          <w:sz w:val="24"/>
          <w:szCs w:val="24"/>
          <w:bdr w:val="single" w:sz="2" w:space="0" w:color="E5E7EB" w:frame="1"/>
          <w:shd w:val="clear" w:color="auto" w:fill="FFFFFF"/>
          <w:lang w:val="es-ES" w:eastAsia="es-ES"/>
        </w:rPr>
        <w:t> minutos del día de hoy, miércoles 22</w:t>
      </w:r>
      <w:r w:rsidR="00930004">
        <w:rPr>
          <w:rFonts w:ascii="Arial" w:eastAsia="Times New Roman" w:hAnsi="Arial" w:cs="Arial"/>
          <w:color w:val="303030"/>
          <w:sz w:val="24"/>
          <w:szCs w:val="24"/>
          <w:bdr w:val="single" w:sz="2" w:space="0" w:color="E5E7EB" w:frame="1"/>
          <w:shd w:val="clear" w:color="auto" w:fill="FFFFFF"/>
          <w:lang w:val="es-ES" w:eastAsia="es-ES"/>
        </w:rPr>
        <w:t xml:space="preserve"> veintidós</w:t>
      </w:r>
      <w:r w:rsidRPr="007B053C">
        <w:rPr>
          <w:rFonts w:ascii="Arial" w:eastAsia="Times New Roman" w:hAnsi="Arial" w:cs="Arial"/>
          <w:color w:val="303030"/>
          <w:sz w:val="24"/>
          <w:szCs w:val="24"/>
          <w:bdr w:val="single" w:sz="2" w:space="0" w:color="E5E7EB" w:frame="1"/>
          <w:shd w:val="clear" w:color="auto" w:fill="FFFFFF"/>
          <w:lang w:val="es-ES" w:eastAsia="es-ES"/>
        </w:rPr>
        <w:t xml:space="preserve"> de octubre del presente año.</w:t>
      </w:r>
      <w:r w:rsidR="00930004">
        <w:rPr>
          <w:rFonts w:ascii="Arial" w:eastAsia="Times New Roman" w:hAnsi="Arial" w:cs="Arial"/>
          <w:color w:val="303030"/>
          <w:sz w:val="24"/>
          <w:szCs w:val="24"/>
          <w:bdr w:val="single" w:sz="2" w:space="0" w:color="E5E7EB" w:frame="1"/>
          <w:shd w:val="clear" w:color="auto" w:fill="FFFFFF"/>
          <w:lang w:val="es-ES" w:eastAsia="es-ES"/>
        </w:rPr>
        <w:t xml:space="preserve"> </w:t>
      </w:r>
      <w:r w:rsidRPr="007B053C">
        <w:rPr>
          <w:rFonts w:ascii="Arial" w:eastAsia="Times New Roman" w:hAnsi="Arial" w:cs="Arial"/>
          <w:color w:val="303030"/>
          <w:sz w:val="24"/>
          <w:szCs w:val="24"/>
          <w:bdr w:val="single" w:sz="2" w:space="0" w:color="E5E7EB" w:frame="1"/>
          <w:shd w:val="clear" w:color="auto" w:fill="FFFFFF"/>
          <w:lang w:val="es-ES" w:eastAsia="es-ES"/>
        </w:rPr>
        <w:t>Quiero agradecer la presencia del director de Consejo Municipal del Deporte, Comude, bienvenido director. De igual manera, quiero agradecer la presencia de la maestra Karina Macías, directora de la Cooperación y Proyectos Estratégicos, por su asistencia, pero sobre todo por su constante acompañamiento y apoyo técnico a lo largo de este total desarrollo en este proyecto. Muchas gracias maestra por su tiempo, por su entrega y por sumarse con entusiasmo a este proyecto que busca mejorar la movilidad, la seguridad y la calidad de vida de las y los vallartenses.</w:t>
      </w:r>
      <w:r w:rsidR="00407A3A">
        <w:rPr>
          <w:rFonts w:ascii="Arial" w:eastAsia="Times New Roman" w:hAnsi="Arial" w:cs="Arial"/>
          <w:color w:val="303030"/>
          <w:sz w:val="24"/>
          <w:szCs w:val="24"/>
          <w:bdr w:val="single" w:sz="2" w:space="0" w:color="E5E7EB" w:frame="1"/>
          <w:shd w:val="clear" w:color="auto" w:fill="FFFFFF"/>
          <w:lang w:val="es-ES" w:eastAsia="es-ES"/>
        </w:rPr>
        <w:t xml:space="preserve"> </w:t>
      </w:r>
      <w:r w:rsidRPr="007B053C">
        <w:rPr>
          <w:rFonts w:ascii="Arial" w:eastAsia="Times New Roman" w:hAnsi="Arial" w:cs="Arial"/>
          <w:color w:val="303030"/>
          <w:sz w:val="24"/>
          <w:szCs w:val="24"/>
          <w:bdr w:val="single" w:sz="2" w:space="0" w:color="E5E7EB" w:frame="1"/>
          <w:shd w:val="clear" w:color="auto" w:fill="FFFFFF"/>
          <w:lang w:val="es-ES" w:eastAsia="es-ES"/>
        </w:rPr>
        <w:t>De la misma manera, quiero darle la bienvenida a todos los compañeros ciclistas que nos han externado su apoyo por fortalecer este proyecto. Muchas gracias y son bienvenido</w:t>
      </w:r>
      <w:r w:rsidR="00407A3A">
        <w:rPr>
          <w:rFonts w:ascii="Arial" w:eastAsia="Times New Roman" w:hAnsi="Arial" w:cs="Arial"/>
          <w:color w:val="303030"/>
          <w:sz w:val="24"/>
          <w:szCs w:val="24"/>
          <w:bdr w:val="single" w:sz="2" w:space="0" w:color="E5E7EB" w:frame="1"/>
          <w:shd w:val="clear" w:color="auto" w:fill="FFFFFF"/>
          <w:lang w:val="es-ES" w:eastAsia="es-ES"/>
        </w:rPr>
        <w:t>s</w:t>
      </w:r>
      <w:r w:rsidRPr="007B053C">
        <w:rPr>
          <w:rFonts w:ascii="Arial" w:eastAsia="Times New Roman" w:hAnsi="Arial" w:cs="Arial"/>
          <w:color w:val="303030"/>
          <w:sz w:val="24"/>
          <w:szCs w:val="24"/>
          <w:bdr w:val="single" w:sz="2" w:space="0" w:color="E5E7EB" w:frame="1"/>
          <w:shd w:val="clear" w:color="auto" w:fill="FFFFFF"/>
          <w:lang w:val="es-ES" w:eastAsia="es-ES"/>
        </w:rPr>
        <w:t xml:space="preserve"> todos. Le damos la bienvenida al regidor Felipe </w:t>
      </w:r>
      <w:r w:rsidR="00407A3A" w:rsidRPr="007B053C">
        <w:rPr>
          <w:rFonts w:ascii="Arial" w:eastAsia="Times New Roman" w:hAnsi="Arial" w:cs="Arial"/>
          <w:color w:val="303030"/>
          <w:sz w:val="24"/>
          <w:szCs w:val="24"/>
          <w:bdr w:val="single" w:sz="2" w:space="0" w:color="E5E7EB" w:frame="1"/>
          <w:shd w:val="clear" w:color="auto" w:fill="FFFFFF"/>
          <w:lang w:val="es-ES" w:eastAsia="es-ES"/>
        </w:rPr>
        <w:t>Aréchiga</w:t>
      </w:r>
      <w:r w:rsidRPr="007B053C">
        <w:rPr>
          <w:rFonts w:ascii="Arial" w:eastAsia="Times New Roman" w:hAnsi="Arial" w:cs="Arial"/>
          <w:color w:val="303030"/>
          <w:sz w:val="24"/>
          <w:szCs w:val="24"/>
          <w:bdr w:val="single" w:sz="2" w:space="0" w:color="E5E7EB" w:frame="1"/>
          <w:shd w:val="clear" w:color="auto" w:fill="FFFFFF"/>
          <w:lang w:val="es-ES" w:eastAsia="es-ES"/>
        </w:rPr>
        <w:t xml:space="preserve"> y también al regidor</w:t>
      </w:r>
    </w:p>
    <w:p w14:paraId="4A08AEB9" w14:textId="77777777" w:rsidR="00484AD6" w:rsidRDefault="00484AD6" w:rsidP="00904C42">
      <w:pPr>
        <w:spacing w:after="0" w:line="240" w:lineRule="auto"/>
        <w:jc w:val="both"/>
        <w:rPr>
          <w:rFonts w:ascii="Arial" w:eastAsia="Times New Roman" w:hAnsi="Arial" w:cs="Arial"/>
          <w:color w:val="303030"/>
          <w:sz w:val="24"/>
          <w:szCs w:val="24"/>
          <w:bdr w:val="single" w:sz="2" w:space="0" w:color="E5E7EB" w:frame="1"/>
          <w:shd w:val="clear" w:color="auto" w:fill="FFFFFF"/>
          <w:lang w:val="es-ES" w:eastAsia="es-ES"/>
        </w:rPr>
      </w:pPr>
    </w:p>
    <w:p w14:paraId="5D1D9DEA" w14:textId="77777777" w:rsidR="00484AD6" w:rsidRDefault="00484AD6" w:rsidP="00904C42">
      <w:pPr>
        <w:spacing w:after="0" w:line="240" w:lineRule="auto"/>
        <w:jc w:val="both"/>
        <w:rPr>
          <w:rFonts w:ascii="Arial" w:eastAsia="Times New Roman" w:hAnsi="Arial" w:cs="Arial"/>
          <w:color w:val="303030"/>
          <w:sz w:val="24"/>
          <w:szCs w:val="24"/>
          <w:bdr w:val="single" w:sz="2" w:space="0" w:color="E5E7EB" w:frame="1"/>
          <w:shd w:val="clear" w:color="auto" w:fill="FFFFFF"/>
          <w:lang w:val="es-ES" w:eastAsia="es-ES"/>
        </w:rPr>
      </w:pPr>
    </w:p>
    <w:p w14:paraId="24EEE744" w14:textId="77777777" w:rsidR="00484AD6" w:rsidRDefault="007B053C" w:rsidP="00904C42">
      <w:pPr>
        <w:spacing w:after="0" w:line="240" w:lineRule="auto"/>
        <w:jc w:val="both"/>
        <w:rPr>
          <w:rFonts w:ascii="Arial" w:eastAsia="Times New Roman" w:hAnsi="Arial" w:cs="Arial"/>
          <w:color w:val="303030"/>
          <w:sz w:val="24"/>
          <w:szCs w:val="24"/>
          <w:bdr w:val="single" w:sz="2" w:space="0" w:color="E5E7EB" w:frame="1"/>
          <w:shd w:val="clear" w:color="auto" w:fill="FFFFFF"/>
          <w:lang w:val="es-ES" w:eastAsia="es-ES"/>
        </w:rPr>
      </w:pPr>
      <w:r w:rsidRPr="007B053C">
        <w:rPr>
          <w:rFonts w:ascii="Arial" w:eastAsia="Times New Roman" w:hAnsi="Arial" w:cs="Arial"/>
          <w:color w:val="303030"/>
          <w:sz w:val="24"/>
          <w:szCs w:val="24"/>
          <w:bdr w:val="single" w:sz="2" w:space="0" w:color="E5E7EB" w:frame="1"/>
          <w:shd w:val="clear" w:color="auto" w:fill="FFFFFF"/>
          <w:lang w:val="es-ES" w:eastAsia="es-ES"/>
        </w:rPr>
        <w:t xml:space="preserve"> Luis Escoto, bienvenidos.</w:t>
      </w:r>
      <w:r w:rsidR="00407A3A">
        <w:rPr>
          <w:rFonts w:ascii="Arial" w:eastAsia="Times New Roman" w:hAnsi="Arial" w:cs="Arial"/>
          <w:color w:val="303030"/>
          <w:sz w:val="24"/>
          <w:szCs w:val="24"/>
          <w:bdr w:val="single" w:sz="2" w:space="0" w:color="E5E7EB" w:frame="1"/>
          <w:shd w:val="clear" w:color="auto" w:fill="FFFFFF"/>
          <w:lang w:val="es-ES" w:eastAsia="es-ES"/>
        </w:rPr>
        <w:t xml:space="preserve"> </w:t>
      </w:r>
      <w:r w:rsidRPr="007B053C">
        <w:rPr>
          <w:rFonts w:ascii="Arial" w:eastAsia="Times New Roman" w:hAnsi="Arial" w:cs="Arial"/>
          <w:color w:val="303030"/>
          <w:sz w:val="24"/>
          <w:szCs w:val="24"/>
          <w:bdr w:val="single" w:sz="2" w:space="0" w:color="E5E7EB" w:frame="1"/>
          <w:shd w:val="clear" w:color="auto" w:fill="FFFFFF"/>
          <w:lang w:val="es-ES" w:eastAsia="es-ES"/>
        </w:rPr>
        <w:t>Por lo anterior, todos los acuerdos que se tomen serán válidos</w:t>
      </w:r>
      <w:r w:rsidR="00407A3A">
        <w:rPr>
          <w:rFonts w:ascii="Arial" w:eastAsia="Times New Roman" w:hAnsi="Arial" w:cs="Arial"/>
          <w:color w:val="303030"/>
          <w:sz w:val="24"/>
          <w:szCs w:val="24"/>
          <w:bdr w:val="single" w:sz="2" w:space="0" w:color="E5E7EB" w:frame="1"/>
          <w:shd w:val="clear" w:color="auto" w:fill="FFFFFF"/>
          <w:lang w:val="es-ES" w:eastAsia="es-ES"/>
        </w:rPr>
        <w:t xml:space="preserve"> </w:t>
      </w:r>
      <w:r w:rsidRPr="007B053C">
        <w:rPr>
          <w:rFonts w:ascii="Arial" w:eastAsia="Times New Roman" w:hAnsi="Arial" w:cs="Arial"/>
          <w:color w:val="303030"/>
          <w:sz w:val="24"/>
          <w:szCs w:val="24"/>
          <w:bdr w:val="single" w:sz="2" w:space="0" w:color="E5E7EB" w:frame="1"/>
          <w:shd w:val="clear" w:color="auto" w:fill="FFFFFF"/>
          <w:lang w:val="es-ES" w:eastAsia="es-ES"/>
        </w:rPr>
        <w:t xml:space="preserve">de conformidad con </w:t>
      </w:r>
      <w:r w:rsidR="00407A3A">
        <w:rPr>
          <w:rFonts w:ascii="Arial" w:eastAsia="Times New Roman" w:hAnsi="Arial" w:cs="Arial"/>
          <w:color w:val="303030"/>
          <w:sz w:val="24"/>
          <w:szCs w:val="24"/>
          <w:bdr w:val="single" w:sz="2" w:space="0" w:color="E5E7EB" w:frame="1"/>
          <w:shd w:val="clear" w:color="auto" w:fill="FFFFFF"/>
          <w:lang w:val="es-ES" w:eastAsia="es-ES"/>
        </w:rPr>
        <w:t>l</w:t>
      </w:r>
      <w:r w:rsidRPr="007B053C">
        <w:rPr>
          <w:rFonts w:ascii="Arial" w:eastAsia="Times New Roman" w:hAnsi="Arial" w:cs="Arial"/>
          <w:color w:val="303030"/>
          <w:sz w:val="24"/>
          <w:szCs w:val="24"/>
          <w:bdr w:val="single" w:sz="2" w:space="0" w:color="E5E7EB" w:frame="1"/>
          <w:shd w:val="clear" w:color="auto" w:fill="FFFFFF"/>
          <w:lang w:val="es-ES" w:eastAsia="es-ES"/>
        </w:rPr>
        <w:t xml:space="preserve">a </w:t>
      </w:r>
      <w:r w:rsidR="00407A3A">
        <w:rPr>
          <w:rFonts w:ascii="Arial" w:eastAsia="Times New Roman" w:hAnsi="Arial" w:cs="Arial"/>
          <w:color w:val="303030"/>
          <w:sz w:val="24"/>
          <w:szCs w:val="24"/>
          <w:bdr w:val="single" w:sz="2" w:space="0" w:color="E5E7EB" w:frame="1"/>
          <w:shd w:val="clear" w:color="auto" w:fill="FFFFFF"/>
          <w:lang w:val="es-ES" w:eastAsia="es-ES"/>
        </w:rPr>
        <w:t>L</w:t>
      </w:r>
      <w:r w:rsidRPr="007B053C">
        <w:rPr>
          <w:rFonts w:ascii="Arial" w:eastAsia="Times New Roman" w:hAnsi="Arial" w:cs="Arial"/>
          <w:color w:val="303030"/>
          <w:sz w:val="24"/>
          <w:szCs w:val="24"/>
          <w:bdr w:val="single" w:sz="2" w:space="0" w:color="E5E7EB" w:frame="1"/>
          <w:shd w:val="clear" w:color="auto" w:fill="FFFFFF"/>
          <w:lang w:val="es-ES" w:eastAsia="es-ES"/>
        </w:rPr>
        <w:t xml:space="preserve">ey de </w:t>
      </w:r>
      <w:r w:rsidR="00407A3A">
        <w:rPr>
          <w:rFonts w:ascii="Arial" w:eastAsia="Times New Roman" w:hAnsi="Arial" w:cs="Arial"/>
          <w:color w:val="303030"/>
          <w:sz w:val="24"/>
          <w:szCs w:val="24"/>
          <w:bdr w:val="single" w:sz="2" w:space="0" w:color="E5E7EB" w:frame="1"/>
          <w:shd w:val="clear" w:color="auto" w:fill="FFFFFF"/>
          <w:lang w:val="es-ES" w:eastAsia="es-ES"/>
        </w:rPr>
        <w:t>G</w:t>
      </w:r>
      <w:r w:rsidRPr="007B053C">
        <w:rPr>
          <w:rFonts w:ascii="Arial" w:eastAsia="Times New Roman" w:hAnsi="Arial" w:cs="Arial"/>
          <w:color w:val="303030"/>
          <w:sz w:val="24"/>
          <w:szCs w:val="24"/>
          <w:bdr w:val="single" w:sz="2" w:space="0" w:color="E5E7EB" w:frame="1"/>
          <w:shd w:val="clear" w:color="auto" w:fill="FFFFFF"/>
          <w:lang w:val="es-ES" w:eastAsia="es-ES"/>
        </w:rPr>
        <w:t xml:space="preserve">obierno y la </w:t>
      </w:r>
      <w:r w:rsidR="00407A3A">
        <w:rPr>
          <w:rFonts w:ascii="Arial" w:eastAsia="Times New Roman" w:hAnsi="Arial" w:cs="Arial"/>
          <w:color w:val="303030"/>
          <w:sz w:val="24"/>
          <w:szCs w:val="24"/>
          <w:bdr w:val="single" w:sz="2" w:space="0" w:color="E5E7EB" w:frame="1"/>
          <w:shd w:val="clear" w:color="auto" w:fill="FFFFFF"/>
          <w:lang w:val="es-ES" w:eastAsia="es-ES"/>
        </w:rPr>
        <w:t>A</w:t>
      </w:r>
      <w:r w:rsidRPr="007B053C">
        <w:rPr>
          <w:rFonts w:ascii="Arial" w:eastAsia="Times New Roman" w:hAnsi="Arial" w:cs="Arial"/>
          <w:color w:val="303030"/>
          <w:sz w:val="24"/>
          <w:szCs w:val="24"/>
          <w:bdr w:val="single" w:sz="2" w:space="0" w:color="E5E7EB" w:frame="1"/>
          <w:shd w:val="clear" w:color="auto" w:fill="FFFFFF"/>
          <w:lang w:val="es-ES" w:eastAsia="es-ES"/>
        </w:rPr>
        <w:t xml:space="preserve">dministración </w:t>
      </w:r>
      <w:r w:rsidR="00407A3A">
        <w:rPr>
          <w:rFonts w:ascii="Arial" w:eastAsia="Times New Roman" w:hAnsi="Arial" w:cs="Arial"/>
          <w:color w:val="303030"/>
          <w:sz w:val="24"/>
          <w:szCs w:val="24"/>
          <w:bdr w:val="single" w:sz="2" w:space="0" w:color="E5E7EB" w:frame="1"/>
          <w:shd w:val="clear" w:color="auto" w:fill="FFFFFF"/>
          <w:lang w:val="es-ES" w:eastAsia="es-ES"/>
        </w:rPr>
        <w:t>P</w:t>
      </w:r>
      <w:r w:rsidRPr="007B053C">
        <w:rPr>
          <w:rFonts w:ascii="Arial" w:eastAsia="Times New Roman" w:hAnsi="Arial" w:cs="Arial"/>
          <w:color w:val="303030"/>
          <w:sz w:val="24"/>
          <w:szCs w:val="24"/>
          <w:bdr w:val="single" w:sz="2" w:space="0" w:color="E5E7EB" w:frame="1"/>
          <w:shd w:val="clear" w:color="auto" w:fill="FFFFFF"/>
          <w:lang w:val="es-ES" w:eastAsia="es-ES"/>
        </w:rPr>
        <w:t xml:space="preserve">ública municipal del estado de Jalisco, así como el </w:t>
      </w:r>
      <w:r w:rsidR="00407A3A">
        <w:rPr>
          <w:rFonts w:ascii="Arial" w:eastAsia="Times New Roman" w:hAnsi="Arial" w:cs="Arial"/>
          <w:color w:val="303030"/>
          <w:sz w:val="24"/>
          <w:szCs w:val="24"/>
          <w:bdr w:val="single" w:sz="2" w:space="0" w:color="E5E7EB" w:frame="1"/>
          <w:shd w:val="clear" w:color="auto" w:fill="FFFFFF"/>
          <w:lang w:val="es-ES" w:eastAsia="es-ES"/>
        </w:rPr>
        <w:t>R</w:t>
      </w:r>
      <w:r w:rsidRPr="007B053C">
        <w:rPr>
          <w:rFonts w:ascii="Arial" w:eastAsia="Times New Roman" w:hAnsi="Arial" w:cs="Arial"/>
          <w:color w:val="303030"/>
          <w:sz w:val="24"/>
          <w:szCs w:val="24"/>
          <w:bdr w:val="single" w:sz="2" w:space="0" w:color="E5E7EB" w:frame="1"/>
          <w:shd w:val="clear" w:color="auto" w:fill="FFFFFF"/>
          <w:lang w:val="es-ES" w:eastAsia="es-ES"/>
        </w:rPr>
        <w:t xml:space="preserve">eglamento del </w:t>
      </w:r>
      <w:r w:rsidR="00407A3A">
        <w:rPr>
          <w:rFonts w:ascii="Arial" w:eastAsia="Times New Roman" w:hAnsi="Arial" w:cs="Arial"/>
          <w:color w:val="303030"/>
          <w:sz w:val="24"/>
          <w:szCs w:val="24"/>
          <w:bdr w:val="single" w:sz="2" w:space="0" w:color="E5E7EB" w:frame="1"/>
          <w:shd w:val="clear" w:color="auto" w:fill="FFFFFF"/>
          <w:lang w:val="es-ES" w:eastAsia="es-ES"/>
        </w:rPr>
        <w:t>G</w:t>
      </w:r>
      <w:r w:rsidRPr="007B053C">
        <w:rPr>
          <w:rFonts w:ascii="Arial" w:eastAsia="Times New Roman" w:hAnsi="Arial" w:cs="Arial"/>
          <w:color w:val="303030"/>
          <w:sz w:val="24"/>
          <w:szCs w:val="24"/>
          <w:bdr w:val="single" w:sz="2" w:space="0" w:color="E5E7EB" w:frame="1"/>
          <w:shd w:val="clear" w:color="auto" w:fill="FFFFFF"/>
          <w:lang w:val="es-ES" w:eastAsia="es-ES"/>
        </w:rPr>
        <w:t xml:space="preserve">obierno </w:t>
      </w:r>
      <w:r w:rsidR="00407A3A">
        <w:rPr>
          <w:rFonts w:ascii="Arial" w:eastAsia="Times New Roman" w:hAnsi="Arial" w:cs="Arial"/>
          <w:color w:val="303030"/>
          <w:sz w:val="24"/>
          <w:szCs w:val="24"/>
          <w:bdr w:val="single" w:sz="2" w:space="0" w:color="E5E7EB" w:frame="1"/>
          <w:shd w:val="clear" w:color="auto" w:fill="FFFFFF"/>
          <w:lang w:val="es-ES" w:eastAsia="es-ES"/>
        </w:rPr>
        <w:t>M</w:t>
      </w:r>
      <w:r w:rsidRPr="007B053C">
        <w:rPr>
          <w:rFonts w:ascii="Arial" w:eastAsia="Times New Roman" w:hAnsi="Arial" w:cs="Arial"/>
          <w:color w:val="303030"/>
          <w:sz w:val="24"/>
          <w:szCs w:val="24"/>
          <w:bdr w:val="single" w:sz="2" w:space="0" w:color="E5E7EB" w:frame="1"/>
          <w:shd w:val="clear" w:color="auto" w:fill="FFFFFF"/>
          <w:lang w:val="es-ES" w:eastAsia="es-ES"/>
        </w:rPr>
        <w:t>unicipal de Puerto Vallarta, Jalisco. Enseguida, para regir esta sesión propongo a ustedes compañer</w:t>
      </w:r>
      <w:r w:rsidR="00407A3A">
        <w:rPr>
          <w:rFonts w:ascii="Arial" w:eastAsia="Times New Roman" w:hAnsi="Arial" w:cs="Arial"/>
          <w:color w:val="303030"/>
          <w:sz w:val="24"/>
          <w:szCs w:val="24"/>
          <w:bdr w:val="single" w:sz="2" w:space="0" w:color="E5E7EB" w:frame="1"/>
          <w:shd w:val="clear" w:color="auto" w:fill="FFFFFF"/>
          <w:lang w:val="es-ES" w:eastAsia="es-ES"/>
        </w:rPr>
        <w:t>o</w:t>
      </w:r>
      <w:r w:rsidRPr="007B053C">
        <w:rPr>
          <w:rFonts w:ascii="Arial" w:eastAsia="Times New Roman" w:hAnsi="Arial" w:cs="Arial"/>
          <w:color w:val="303030"/>
          <w:sz w:val="24"/>
          <w:szCs w:val="24"/>
          <w:bdr w:val="single" w:sz="2" w:space="0" w:color="E5E7EB" w:frame="1"/>
          <w:shd w:val="clear" w:color="auto" w:fill="FFFFFF"/>
          <w:lang w:val="es-ES" w:eastAsia="es-ES"/>
        </w:rPr>
        <w:t xml:space="preserve">s regidores y regidoras el siguiente orden del día, del cual ya tienen conocimiento en virtud de </w:t>
      </w:r>
      <w:r w:rsidR="00407A3A" w:rsidRPr="007B053C">
        <w:rPr>
          <w:rFonts w:ascii="Arial" w:eastAsia="Times New Roman" w:hAnsi="Arial" w:cs="Arial"/>
          <w:color w:val="303030"/>
          <w:sz w:val="24"/>
          <w:szCs w:val="24"/>
          <w:bdr w:val="single" w:sz="2" w:space="0" w:color="E5E7EB" w:frame="1"/>
          <w:shd w:val="clear" w:color="auto" w:fill="FFFFFF"/>
          <w:lang w:val="es-ES" w:eastAsia="es-ES"/>
        </w:rPr>
        <w:t>habérs</w:t>
      </w:r>
      <w:r w:rsidR="00407A3A">
        <w:rPr>
          <w:rFonts w:ascii="Arial" w:eastAsia="Times New Roman" w:hAnsi="Arial" w:cs="Arial"/>
          <w:color w:val="303030"/>
          <w:sz w:val="24"/>
          <w:szCs w:val="24"/>
          <w:bdr w:val="single" w:sz="2" w:space="0" w:color="E5E7EB" w:frame="1"/>
          <w:shd w:val="clear" w:color="auto" w:fill="FFFFFF"/>
          <w:lang w:val="es-ES" w:eastAsia="es-ES"/>
        </w:rPr>
        <w:t>eles</w:t>
      </w:r>
      <w:r w:rsidRPr="007B053C">
        <w:rPr>
          <w:rFonts w:ascii="Arial" w:eastAsia="Times New Roman" w:hAnsi="Arial" w:cs="Arial"/>
          <w:color w:val="303030"/>
          <w:sz w:val="24"/>
          <w:szCs w:val="24"/>
          <w:bdr w:val="single" w:sz="2" w:space="0" w:color="E5E7EB" w:frame="1"/>
          <w:shd w:val="clear" w:color="auto" w:fill="FFFFFF"/>
          <w:lang w:val="es-ES" w:eastAsia="es-ES"/>
        </w:rPr>
        <w:t xml:space="preserve"> remitido previamente en la convocatoria que se les fue notificada para la celebración de esta sesión. Como punto número uno, tenemos la lista de asistencia y declaración de </w:t>
      </w:r>
      <w:r w:rsidR="00407A3A">
        <w:rPr>
          <w:rFonts w:ascii="Arial" w:eastAsia="Times New Roman" w:hAnsi="Arial" w:cs="Arial"/>
          <w:color w:val="303030"/>
          <w:sz w:val="24"/>
          <w:szCs w:val="24"/>
          <w:bdr w:val="single" w:sz="2" w:space="0" w:color="E5E7EB" w:frame="1"/>
          <w:shd w:val="clear" w:color="auto" w:fill="FFFFFF"/>
          <w:lang w:val="es-ES" w:eastAsia="es-ES"/>
        </w:rPr>
        <w:t>quorum</w:t>
      </w:r>
      <w:r w:rsidRPr="007B053C">
        <w:rPr>
          <w:rFonts w:ascii="Arial" w:eastAsia="Times New Roman" w:hAnsi="Arial" w:cs="Arial"/>
          <w:color w:val="303030"/>
          <w:sz w:val="24"/>
          <w:szCs w:val="24"/>
          <w:bdr w:val="single" w:sz="2" w:space="0" w:color="E5E7EB" w:frame="1"/>
          <w:shd w:val="clear" w:color="auto" w:fill="FFFFFF"/>
          <w:lang w:val="es-ES" w:eastAsia="es-ES"/>
        </w:rPr>
        <w:t xml:space="preserve"> legal. Como punto número dos, tenemos la lectura y aprobación del orden del día. Como punto número tres, tenemos la aprobación del acta de fecha del 23</w:t>
      </w:r>
      <w:r w:rsidR="00407A3A">
        <w:rPr>
          <w:rFonts w:ascii="Arial" w:eastAsia="Times New Roman" w:hAnsi="Arial" w:cs="Arial"/>
          <w:color w:val="303030"/>
          <w:sz w:val="24"/>
          <w:szCs w:val="24"/>
          <w:bdr w:val="single" w:sz="2" w:space="0" w:color="E5E7EB" w:frame="1"/>
          <w:shd w:val="clear" w:color="auto" w:fill="FFFFFF"/>
          <w:lang w:val="es-ES" w:eastAsia="es-ES"/>
        </w:rPr>
        <w:t xml:space="preserve"> veintitrés</w:t>
      </w:r>
      <w:r w:rsidRPr="007B053C">
        <w:rPr>
          <w:rFonts w:ascii="Arial" w:eastAsia="Times New Roman" w:hAnsi="Arial" w:cs="Arial"/>
          <w:color w:val="303030"/>
          <w:sz w:val="24"/>
          <w:szCs w:val="24"/>
          <w:bdr w:val="single" w:sz="2" w:space="0" w:color="E5E7EB" w:frame="1"/>
          <w:shd w:val="clear" w:color="auto" w:fill="FFFFFF"/>
          <w:lang w:val="es-ES" w:eastAsia="es-ES"/>
        </w:rPr>
        <w:t xml:space="preserve"> de</w:t>
      </w:r>
      <w:r w:rsidR="00407A3A">
        <w:rPr>
          <w:rFonts w:ascii="Arial" w:eastAsia="Times New Roman" w:hAnsi="Arial" w:cs="Arial"/>
          <w:color w:val="303030"/>
          <w:sz w:val="24"/>
          <w:szCs w:val="24"/>
          <w:bdr w:val="single" w:sz="2" w:space="0" w:color="E5E7EB" w:frame="1"/>
          <w:shd w:val="clear" w:color="auto" w:fill="FFFFFF"/>
          <w:lang w:val="es-ES" w:eastAsia="es-ES"/>
        </w:rPr>
        <w:t xml:space="preserve"> </w:t>
      </w:r>
      <w:r w:rsidRPr="007B053C">
        <w:rPr>
          <w:rFonts w:ascii="Arial" w:eastAsia="Times New Roman" w:hAnsi="Arial" w:cs="Arial"/>
          <w:color w:val="303030"/>
          <w:sz w:val="24"/>
          <w:szCs w:val="24"/>
          <w:bdr w:val="single" w:sz="2" w:space="0" w:color="E5E7EB" w:frame="1"/>
          <w:shd w:val="clear" w:color="auto" w:fill="FFFFFF"/>
          <w:lang w:val="es-ES" w:eastAsia="es-ES"/>
        </w:rPr>
        <w:t>septiembre del 2025</w:t>
      </w:r>
      <w:r w:rsidR="006653A4">
        <w:rPr>
          <w:rFonts w:ascii="Arial" w:eastAsia="Times New Roman" w:hAnsi="Arial" w:cs="Arial"/>
          <w:color w:val="303030"/>
          <w:sz w:val="24"/>
          <w:szCs w:val="24"/>
          <w:bdr w:val="single" w:sz="2" w:space="0" w:color="E5E7EB" w:frame="1"/>
          <w:shd w:val="clear" w:color="auto" w:fill="FFFFFF"/>
          <w:lang w:val="es-ES" w:eastAsia="es-ES"/>
        </w:rPr>
        <w:t xml:space="preserve"> dos mil veinticinco</w:t>
      </w:r>
      <w:r w:rsidRPr="007B053C">
        <w:rPr>
          <w:rFonts w:ascii="Arial" w:eastAsia="Times New Roman" w:hAnsi="Arial" w:cs="Arial"/>
          <w:color w:val="303030"/>
          <w:sz w:val="24"/>
          <w:szCs w:val="24"/>
          <w:bdr w:val="single" w:sz="2" w:space="0" w:color="E5E7EB" w:frame="1"/>
          <w:shd w:val="clear" w:color="auto" w:fill="FFFFFF"/>
          <w:lang w:val="es-ES" w:eastAsia="es-ES"/>
        </w:rPr>
        <w:t>. Como punto número cuatro, tenemos el análisis, la discusión y en su caso aprobación del dictamen que tiene por objeto resolver el acuerdo número 0200</w:t>
      </w:r>
      <w:r w:rsidR="006653A4">
        <w:rPr>
          <w:rFonts w:ascii="Arial" w:eastAsia="Times New Roman" w:hAnsi="Arial" w:cs="Arial"/>
          <w:color w:val="303030"/>
          <w:sz w:val="24"/>
          <w:szCs w:val="24"/>
          <w:bdr w:val="single" w:sz="2" w:space="0" w:color="E5E7EB" w:frame="1"/>
          <w:shd w:val="clear" w:color="auto" w:fill="FFFFFF"/>
          <w:lang w:val="es-ES" w:eastAsia="es-ES"/>
        </w:rPr>
        <w:t xml:space="preserve"> cero doscientos</w:t>
      </w:r>
      <w:r w:rsidRPr="007B053C">
        <w:rPr>
          <w:rFonts w:ascii="Arial" w:eastAsia="Times New Roman" w:hAnsi="Arial" w:cs="Arial"/>
          <w:color w:val="303030"/>
          <w:sz w:val="24"/>
          <w:szCs w:val="24"/>
          <w:bdr w:val="single" w:sz="2" w:space="0" w:color="E5E7EB" w:frame="1"/>
          <w:shd w:val="clear" w:color="auto" w:fill="FFFFFF"/>
          <w:lang w:val="es-ES" w:eastAsia="es-ES"/>
        </w:rPr>
        <w:t xml:space="preserve"> diagonal 2025</w:t>
      </w:r>
      <w:r w:rsidR="006653A4">
        <w:rPr>
          <w:rFonts w:ascii="Arial" w:eastAsia="Times New Roman" w:hAnsi="Arial" w:cs="Arial"/>
          <w:color w:val="303030"/>
          <w:sz w:val="24"/>
          <w:szCs w:val="24"/>
          <w:bdr w:val="single" w:sz="2" w:space="0" w:color="E5E7EB" w:frame="1"/>
          <w:shd w:val="clear" w:color="auto" w:fill="FFFFFF"/>
          <w:lang w:val="es-ES" w:eastAsia="es-ES"/>
        </w:rPr>
        <w:t xml:space="preserve"> dos mil veinticinco. </w:t>
      </w:r>
      <w:r w:rsidRPr="007B053C">
        <w:rPr>
          <w:rFonts w:ascii="Arial" w:eastAsia="Times New Roman" w:hAnsi="Arial" w:cs="Arial"/>
          <w:color w:val="303030"/>
          <w:sz w:val="24"/>
          <w:szCs w:val="24"/>
          <w:bdr w:val="single" w:sz="2" w:space="0" w:color="E5E7EB" w:frame="1"/>
          <w:shd w:val="clear" w:color="auto" w:fill="FFFFFF"/>
          <w:lang w:val="es-ES" w:eastAsia="es-ES"/>
        </w:rPr>
        <w:t>Como punto número cinco, tenemos los asuntos generales. Y como punto número seis, tenemos el cierre de la sesión. Está a su consideración el orden del día al que le he dado lectura.</w:t>
      </w:r>
      <w:r w:rsidR="006653A4">
        <w:rPr>
          <w:rFonts w:ascii="Arial" w:eastAsia="Times New Roman" w:hAnsi="Arial" w:cs="Arial"/>
          <w:color w:val="303030"/>
          <w:sz w:val="24"/>
          <w:szCs w:val="24"/>
          <w:bdr w:val="single" w:sz="2" w:space="0" w:color="E5E7EB" w:frame="1"/>
          <w:shd w:val="clear" w:color="auto" w:fill="FFFFFF"/>
          <w:lang w:val="es-ES" w:eastAsia="es-ES"/>
        </w:rPr>
        <w:t xml:space="preserve"> </w:t>
      </w:r>
      <w:r w:rsidRPr="007B053C">
        <w:rPr>
          <w:rFonts w:ascii="Arial" w:eastAsia="Times New Roman" w:hAnsi="Arial" w:cs="Arial"/>
          <w:color w:val="303030"/>
          <w:sz w:val="24"/>
          <w:szCs w:val="24"/>
          <w:bdr w:val="single" w:sz="2" w:space="0" w:color="E5E7EB" w:frame="1"/>
          <w:shd w:val="clear" w:color="auto" w:fill="FFFFFF"/>
          <w:lang w:val="es-ES" w:eastAsia="es-ES"/>
        </w:rPr>
        <w:t xml:space="preserve">¿Alguien tiene algún comentario </w:t>
      </w:r>
      <w:r w:rsidR="006653A4">
        <w:rPr>
          <w:rFonts w:ascii="Arial" w:eastAsia="Times New Roman" w:hAnsi="Arial" w:cs="Arial"/>
          <w:color w:val="303030"/>
          <w:sz w:val="24"/>
          <w:szCs w:val="24"/>
          <w:bdr w:val="single" w:sz="2" w:space="0" w:color="E5E7EB" w:frame="1"/>
          <w:shd w:val="clear" w:color="auto" w:fill="FFFFFF"/>
          <w:lang w:val="es-ES" w:eastAsia="es-ES"/>
        </w:rPr>
        <w:t>u</w:t>
      </w:r>
      <w:r w:rsidRPr="007B053C">
        <w:rPr>
          <w:rFonts w:ascii="Arial" w:eastAsia="Times New Roman" w:hAnsi="Arial" w:cs="Arial"/>
          <w:color w:val="303030"/>
          <w:sz w:val="24"/>
          <w:szCs w:val="24"/>
          <w:bdr w:val="single" w:sz="2" w:space="0" w:color="E5E7EB" w:frame="1"/>
          <w:shd w:val="clear" w:color="auto" w:fill="FFFFFF"/>
          <w:lang w:val="es-ES" w:eastAsia="es-ES"/>
        </w:rPr>
        <w:t xml:space="preserve"> observación? Visto lo anterior, solicito a ustedes en votación económica, sírvanse levantar la mano quienes estén a favor de esta propuesta del orden del día. ¿A favor? ¿A favor? ¿Cinco? ¿En contra? ¿Abstención? Cero. Con cinco votos a favor, queda aprobado por mayoría simple.</w:t>
      </w:r>
      <w:r w:rsidR="006653A4">
        <w:rPr>
          <w:rFonts w:ascii="Arial" w:eastAsia="Times New Roman" w:hAnsi="Arial" w:cs="Arial"/>
          <w:color w:val="303030"/>
          <w:sz w:val="24"/>
          <w:szCs w:val="24"/>
          <w:bdr w:val="single" w:sz="2" w:space="0" w:color="E5E7EB" w:frame="1"/>
          <w:shd w:val="clear" w:color="auto" w:fill="FFFFFF"/>
          <w:lang w:val="es-ES" w:eastAsia="es-ES"/>
        </w:rPr>
        <w:t xml:space="preserve"> </w:t>
      </w:r>
      <w:r w:rsidRPr="007B053C">
        <w:rPr>
          <w:rFonts w:ascii="Arial" w:eastAsia="Times New Roman" w:hAnsi="Arial" w:cs="Arial"/>
          <w:color w:val="303030"/>
          <w:sz w:val="24"/>
          <w:szCs w:val="24"/>
          <w:bdr w:val="single" w:sz="2" w:space="0" w:color="E5E7EB" w:frame="1"/>
          <w:shd w:val="clear" w:color="auto" w:fill="FFFFFF"/>
          <w:lang w:val="es-ES" w:eastAsia="es-ES"/>
        </w:rPr>
        <w:t>Como siguiente punto, en lo relativo al acta de la sesión de la fecha 23</w:t>
      </w:r>
      <w:r w:rsidR="006653A4">
        <w:rPr>
          <w:rFonts w:ascii="Arial" w:eastAsia="Times New Roman" w:hAnsi="Arial" w:cs="Arial"/>
          <w:color w:val="303030"/>
          <w:sz w:val="24"/>
          <w:szCs w:val="24"/>
          <w:bdr w:val="single" w:sz="2" w:space="0" w:color="E5E7EB" w:frame="1"/>
          <w:shd w:val="clear" w:color="auto" w:fill="FFFFFF"/>
          <w:lang w:val="es-ES" w:eastAsia="es-ES"/>
        </w:rPr>
        <w:t xml:space="preserve"> veintitrés</w:t>
      </w:r>
      <w:r w:rsidRPr="007B053C">
        <w:rPr>
          <w:rFonts w:ascii="Arial" w:eastAsia="Times New Roman" w:hAnsi="Arial" w:cs="Arial"/>
          <w:color w:val="303030"/>
          <w:sz w:val="24"/>
          <w:szCs w:val="24"/>
          <w:bdr w:val="single" w:sz="2" w:space="0" w:color="E5E7EB" w:frame="1"/>
          <w:shd w:val="clear" w:color="auto" w:fill="FFFFFF"/>
          <w:lang w:val="es-ES" w:eastAsia="es-ES"/>
        </w:rPr>
        <w:t xml:space="preserve"> de septiembre del 2025</w:t>
      </w:r>
      <w:r w:rsidR="006653A4">
        <w:rPr>
          <w:rFonts w:ascii="Arial" w:eastAsia="Times New Roman" w:hAnsi="Arial" w:cs="Arial"/>
          <w:color w:val="303030"/>
          <w:sz w:val="24"/>
          <w:szCs w:val="24"/>
          <w:bdr w:val="single" w:sz="2" w:space="0" w:color="E5E7EB" w:frame="1"/>
          <w:shd w:val="clear" w:color="auto" w:fill="FFFFFF"/>
          <w:lang w:val="es-ES" w:eastAsia="es-ES"/>
        </w:rPr>
        <w:t xml:space="preserve"> dos mil veinticinco</w:t>
      </w:r>
      <w:r w:rsidRPr="007B053C">
        <w:rPr>
          <w:rFonts w:ascii="Arial" w:eastAsia="Times New Roman" w:hAnsi="Arial" w:cs="Arial"/>
          <w:color w:val="303030"/>
          <w:sz w:val="24"/>
          <w:szCs w:val="24"/>
          <w:bdr w:val="single" w:sz="2" w:space="0" w:color="E5E7EB" w:frame="1"/>
          <w:shd w:val="clear" w:color="auto" w:fill="FFFFFF"/>
          <w:lang w:val="es-ES" w:eastAsia="es-ES"/>
        </w:rPr>
        <w:t xml:space="preserve">, misma que fue remitida con anterioridad mediante correo electrónico y no habiendo ninguna aclaración ni corrección de la misma, de conformidad con el artículo 57 fracción segunda del </w:t>
      </w:r>
      <w:r w:rsidR="006653A4">
        <w:rPr>
          <w:rFonts w:ascii="Arial" w:eastAsia="Times New Roman" w:hAnsi="Arial" w:cs="Arial"/>
          <w:color w:val="303030"/>
          <w:sz w:val="24"/>
          <w:szCs w:val="24"/>
          <w:bdr w:val="single" w:sz="2" w:space="0" w:color="E5E7EB" w:frame="1"/>
          <w:shd w:val="clear" w:color="auto" w:fill="FFFFFF"/>
          <w:lang w:val="es-ES" w:eastAsia="es-ES"/>
        </w:rPr>
        <w:t>R</w:t>
      </w:r>
      <w:r w:rsidRPr="007B053C">
        <w:rPr>
          <w:rFonts w:ascii="Arial" w:eastAsia="Times New Roman" w:hAnsi="Arial" w:cs="Arial"/>
          <w:color w:val="303030"/>
          <w:sz w:val="24"/>
          <w:szCs w:val="24"/>
          <w:bdr w:val="single" w:sz="2" w:space="0" w:color="E5E7EB" w:frame="1"/>
          <w:shd w:val="clear" w:color="auto" w:fill="FFFFFF"/>
          <w:lang w:val="es-ES" w:eastAsia="es-ES"/>
        </w:rPr>
        <w:t xml:space="preserve">eglamento del </w:t>
      </w:r>
      <w:r w:rsidR="006653A4">
        <w:rPr>
          <w:rFonts w:ascii="Arial" w:eastAsia="Times New Roman" w:hAnsi="Arial" w:cs="Arial"/>
          <w:color w:val="303030"/>
          <w:sz w:val="24"/>
          <w:szCs w:val="24"/>
          <w:bdr w:val="single" w:sz="2" w:space="0" w:color="E5E7EB" w:frame="1"/>
          <w:shd w:val="clear" w:color="auto" w:fill="FFFFFF"/>
          <w:lang w:val="es-ES" w:eastAsia="es-ES"/>
        </w:rPr>
        <w:t>G</w:t>
      </w:r>
      <w:r w:rsidRPr="007B053C">
        <w:rPr>
          <w:rFonts w:ascii="Arial" w:eastAsia="Times New Roman" w:hAnsi="Arial" w:cs="Arial"/>
          <w:color w:val="303030"/>
          <w:sz w:val="24"/>
          <w:szCs w:val="24"/>
          <w:bdr w:val="single" w:sz="2" w:space="0" w:color="E5E7EB" w:frame="1"/>
          <w:shd w:val="clear" w:color="auto" w:fill="FFFFFF"/>
          <w:lang w:val="es-ES" w:eastAsia="es-ES"/>
        </w:rPr>
        <w:t>obierno de </w:t>
      </w:r>
      <w:r w:rsidR="006653A4">
        <w:rPr>
          <w:rFonts w:ascii="Arial" w:eastAsia="Times New Roman" w:hAnsi="Arial" w:cs="Arial"/>
          <w:color w:val="303030"/>
          <w:sz w:val="24"/>
          <w:szCs w:val="24"/>
          <w:bdr w:val="single" w:sz="2" w:space="0" w:color="E5E7EB" w:frame="1"/>
          <w:shd w:val="clear" w:color="auto" w:fill="FFFFFF"/>
          <w:lang w:val="es-ES" w:eastAsia="es-ES"/>
        </w:rPr>
        <w:t>M</w:t>
      </w:r>
      <w:r w:rsidRPr="007B053C">
        <w:rPr>
          <w:rFonts w:ascii="Arial" w:eastAsia="Times New Roman" w:hAnsi="Arial" w:cs="Arial"/>
          <w:color w:val="303030"/>
          <w:sz w:val="24"/>
          <w:szCs w:val="24"/>
          <w:bdr w:val="single" w:sz="2" w:space="0" w:color="E5E7EB" w:frame="1"/>
          <w:shd w:val="clear" w:color="auto" w:fill="FFFFFF"/>
          <w:lang w:val="es-ES" w:eastAsia="es-ES"/>
        </w:rPr>
        <w:t>unicipal de Puerto Vallarta, Jalisco, pido a ustedes compañeros regidores y regidoras la omisión de la lectura, por lo que en votación económica le solicito a los integrantes de la comisión de recreación y deporte se sirvan a manifestar el sentido de su voto. ¿A favor? ¿En contra? ¿En abstención? Con cuatro a favor, aprobado por mayoría simple. Del mismo modo solicito que la misma sea aprobada mediante votación económica, por lo que le solicito a los integrantes de la comisión edilicia de recreación y deporte nos sirvan a manifestar el sentido de su voto, levantando su mano.</w:t>
      </w:r>
      <w:r w:rsidR="006653A4">
        <w:rPr>
          <w:rFonts w:ascii="Arial" w:eastAsia="Times New Roman" w:hAnsi="Arial" w:cs="Arial"/>
          <w:color w:val="303030"/>
          <w:sz w:val="24"/>
          <w:szCs w:val="24"/>
          <w:bdr w:val="single" w:sz="2" w:space="0" w:color="E5E7EB" w:frame="1"/>
          <w:shd w:val="clear" w:color="auto" w:fill="FFFFFF"/>
          <w:lang w:val="es-ES" w:eastAsia="es-ES"/>
        </w:rPr>
        <w:t xml:space="preserve"> </w:t>
      </w:r>
      <w:r w:rsidRPr="007B053C">
        <w:rPr>
          <w:rFonts w:ascii="Arial" w:eastAsia="Times New Roman" w:hAnsi="Arial" w:cs="Arial"/>
          <w:color w:val="303030"/>
          <w:sz w:val="24"/>
          <w:szCs w:val="24"/>
          <w:bdr w:val="single" w:sz="2" w:space="0" w:color="E5E7EB" w:frame="1"/>
          <w:shd w:val="clear" w:color="auto" w:fill="FFFFFF"/>
          <w:lang w:val="es-ES" w:eastAsia="es-ES"/>
        </w:rPr>
        <w:t>¿A favor? ¿En contra? ¿Abstención? Con cuatro a favor, aprobado por mayoría simple. A continuación, con el orden del día, tenemos el análisis y discusión del dictamen que tiene por objeto resolverse</w:t>
      </w:r>
      <w:r w:rsidR="006653A4">
        <w:rPr>
          <w:rFonts w:ascii="Arial" w:eastAsia="Times New Roman" w:hAnsi="Arial" w:cs="Arial"/>
          <w:color w:val="303030"/>
          <w:sz w:val="24"/>
          <w:szCs w:val="24"/>
          <w:bdr w:val="single" w:sz="2" w:space="0" w:color="E5E7EB" w:frame="1"/>
          <w:shd w:val="clear" w:color="auto" w:fill="FFFFFF"/>
          <w:lang w:val="es-ES" w:eastAsia="es-ES"/>
        </w:rPr>
        <w:t xml:space="preserve"> </w:t>
      </w:r>
      <w:r w:rsidRPr="007B053C">
        <w:rPr>
          <w:rFonts w:ascii="Arial" w:eastAsia="Times New Roman" w:hAnsi="Arial" w:cs="Arial"/>
          <w:color w:val="303030"/>
          <w:sz w:val="24"/>
          <w:szCs w:val="24"/>
          <w:bdr w:val="single" w:sz="2" w:space="0" w:color="E5E7EB" w:frame="1"/>
          <w:shd w:val="clear" w:color="auto" w:fill="FFFFFF"/>
          <w:lang w:val="es-ES" w:eastAsia="es-ES"/>
        </w:rPr>
        <w:t>el acuerdo número 0200</w:t>
      </w:r>
      <w:r w:rsidR="006653A4">
        <w:rPr>
          <w:rFonts w:ascii="Arial" w:eastAsia="Times New Roman" w:hAnsi="Arial" w:cs="Arial"/>
          <w:color w:val="303030"/>
          <w:sz w:val="24"/>
          <w:szCs w:val="24"/>
          <w:bdr w:val="single" w:sz="2" w:space="0" w:color="E5E7EB" w:frame="1"/>
          <w:shd w:val="clear" w:color="auto" w:fill="FFFFFF"/>
          <w:lang w:val="es-ES" w:eastAsia="es-ES"/>
        </w:rPr>
        <w:t xml:space="preserve"> cero </w:t>
      </w:r>
      <w:r w:rsidR="00234606">
        <w:rPr>
          <w:rFonts w:ascii="Arial" w:eastAsia="Times New Roman" w:hAnsi="Arial" w:cs="Arial"/>
          <w:color w:val="303030"/>
          <w:sz w:val="24"/>
          <w:szCs w:val="24"/>
          <w:bdr w:val="single" w:sz="2" w:space="0" w:color="E5E7EB" w:frame="1"/>
          <w:shd w:val="clear" w:color="auto" w:fill="FFFFFF"/>
          <w:lang w:val="es-ES" w:eastAsia="es-ES"/>
        </w:rPr>
        <w:t xml:space="preserve">doscientos </w:t>
      </w:r>
      <w:r w:rsidR="00234606" w:rsidRPr="007B053C">
        <w:rPr>
          <w:rFonts w:ascii="Arial" w:eastAsia="Times New Roman" w:hAnsi="Arial" w:cs="Arial"/>
          <w:color w:val="303030"/>
          <w:sz w:val="24"/>
          <w:szCs w:val="24"/>
          <w:bdr w:val="single" w:sz="2" w:space="0" w:color="E5E7EB" w:frame="1"/>
          <w:shd w:val="clear" w:color="auto" w:fill="FFFFFF"/>
          <w:lang w:val="es-ES" w:eastAsia="es-ES"/>
        </w:rPr>
        <w:t>diagonal</w:t>
      </w:r>
      <w:r w:rsidRPr="007B053C">
        <w:rPr>
          <w:rFonts w:ascii="Arial" w:eastAsia="Times New Roman" w:hAnsi="Arial" w:cs="Arial"/>
          <w:color w:val="303030"/>
          <w:sz w:val="24"/>
          <w:szCs w:val="24"/>
          <w:bdr w:val="single" w:sz="2" w:space="0" w:color="E5E7EB" w:frame="1"/>
          <w:shd w:val="clear" w:color="auto" w:fill="FFFFFF"/>
          <w:lang w:val="es-ES" w:eastAsia="es-ES"/>
        </w:rPr>
        <w:t xml:space="preserve"> 2025</w:t>
      </w:r>
      <w:r w:rsidR="00234606">
        <w:rPr>
          <w:rFonts w:ascii="Arial" w:eastAsia="Times New Roman" w:hAnsi="Arial" w:cs="Arial"/>
          <w:color w:val="303030"/>
          <w:sz w:val="24"/>
          <w:szCs w:val="24"/>
          <w:bdr w:val="single" w:sz="2" w:space="0" w:color="E5E7EB" w:frame="1"/>
          <w:shd w:val="clear" w:color="auto" w:fill="FFFFFF"/>
          <w:lang w:val="es-ES" w:eastAsia="es-ES"/>
        </w:rPr>
        <w:t xml:space="preserve"> dos mil veinticinco.</w:t>
      </w:r>
      <w:r w:rsidRPr="007B053C">
        <w:rPr>
          <w:rFonts w:ascii="Arial" w:eastAsia="Times New Roman" w:hAnsi="Arial" w:cs="Arial"/>
          <w:color w:val="303030"/>
          <w:sz w:val="24"/>
          <w:szCs w:val="24"/>
          <w:bdr w:val="single" w:sz="2" w:space="0" w:color="E5E7EB" w:frame="1"/>
          <w:shd w:val="clear" w:color="auto" w:fill="FFFFFF"/>
          <w:lang w:val="es-ES" w:eastAsia="es-ES"/>
        </w:rPr>
        <w:t> El día de hoy damos continuidad al trabajo que hemos venido desarrollando en entorno a la iniciativa del programa permanente de rehabilitación y mantenimiento de ciclovías 2025</w:t>
      </w:r>
      <w:r w:rsidR="00234606">
        <w:rPr>
          <w:rFonts w:ascii="Arial" w:eastAsia="Times New Roman" w:hAnsi="Arial" w:cs="Arial"/>
          <w:color w:val="303030"/>
          <w:sz w:val="24"/>
          <w:szCs w:val="24"/>
          <w:bdr w:val="single" w:sz="2" w:space="0" w:color="E5E7EB" w:frame="1"/>
          <w:shd w:val="clear" w:color="auto" w:fill="FFFFFF"/>
          <w:lang w:val="es-ES" w:eastAsia="es-ES"/>
        </w:rPr>
        <w:t xml:space="preserve"> dos mil veinticinco. </w:t>
      </w:r>
      <w:r w:rsidRPr="007B053C">
        <w:rPr>
          <w:rFonts w:ascii="Arial" w:eastAsia="Times New Roman" w:hAnsi="Arial" w:cs="Arial"/>
          <w:color w:val="303030"/>
          <w:sz w:val="24"/>
          <w:szCs w:val="24"/>
          <w:bdr w:val="single" w:sz="2" w:space="0" w:color="E5E7EB" w:frame="1"/>
          <w:shd w:val="clear" w:color="auto" w:fill="FFFFFF"/>
          <w:lang w:val="es-ES" w:eastAsia="es-ES"/>
        </w:rPr>
        <w:t>Una propuesta que considero</w:t>
      </w:r>
      <w:r w:rsidR="00234606">
        <w:rPr>
          <w:rFonts w:ascii="Arial" w:eastAsia="Times New Roman" w:hAnsi="Arial" w:cs="Arial"/>
          <w:color w:val="303030"/>
          <w:sz w:val="24"/>
          <w:szCs w:val="24"/>
          <w:bdr w:val="single" w:sz="2" w:space="0" w:color="E5E7EB" w:frame="1"/>
          <w:shd w:val="clear" w:color="auto" w:fill="FFFFFF"/>
          <w:lang w:val="es-ES" w:eastAsia="es-ES"/>
        </w:rPr>
        <w:t xml:space="preserve"> </w:t>
      </w:r>
      <w:r w:rsidRPr="007B053C">
        <w:rPr>
          <w:rFonts w:ascii="Arial" w:eastAsia="Times New Roman" w:hAnsi="Arial" w:cs="Arial"/>
          <w:color w:val="303030"/>
          <w:sz w:val="24"/>
          <w:szCs w:val="24"/>
          <w:bdr w:val="single" w:sz="2" w:space="0" w:color="E5E7EB" w:frame="1"/>
          <w:shd w:val="clear" w:color="auto" w:fill="FFFFFF"/>
          <w:lang w:val="es-ES" w:eastAsia="es-ES"/>
        </w:rPr>
        <w:t xml:space="preserve">fundamental para seguir fortaleciendo la movilidad sustentable en nuestro municipio. Este dictamen nace de la observación de una realidad de muchas y muchos </w:t>
      </w:r>
      <w:r w:rsidR="00234606">
        <w:rPr>
          <w:rFonts w:ascii="Arial" w:eastAsia="Times New Roman" w:hAnsi="Arial" w:cs="Arial"/>
          <w:color w:val="303030"/>
          <w:sz w:val="24"/>
          <w:szCs w:val="24"/>
          <w:bdr w:val="single" w:sz="2" w:space="0" w:color="E5E7EB" w:frame="1"/>
          <w:shd w:val="clear" w:color="auto" w:fill="FFFFFF"/>
          <w:lang w:val="es-ES" w:eastAsia="es-ES"/>
        </w:rPr>
        <w:t>v</w:t>
      </w:r>
      <w:r w:rsidRPr="007B053C">
        <w:rPr>
          <w:rFonts w:ascii="Arial" w:eastAsia="Times New Roman" w:hAnsi="Arial" w:cs="Arial"/>
          <w:color w:val="303030"/>
          <w:sz w:val="24"/>
          <w:szCs w:val="24"/>
          <w:bdr w:val="single" w:sz="2" w:space="0" w:color="E5E7EB" w:frame="1"/>
          <w:shd w:val="clear" w:color="auto" w:fill="FFFFFF"/>
          <w:lang w:val="es-ES" w:eastAsia="es-ES"/>
        </w:rPr>
        <w:t>a</w:t>
      </w:r>
      <w:r w:rsidR="00234606">
        <w:rPr>
          <w:rFonts w:ascii="Arial" w:eastAsia="Times New Roman" w:hAnsi="Arial" w:cs="Arial"/>
          <w:color w:val="303030"/>
          <w:sz w:val="24"/>
          <w:szCs w:val="24"/>
          <w:bdr w:val="single" w:sz="2" w:space="0" w:color="E5E7EB" w:frame="1"/>
          <w:shd w:val="clear" w:color="auto" w:fill="FFFFFF"/>
          <w:lang w:val="es-ES" w:eastAsia="es-ES"/>
        </w:rPr>
        <w:t>ll</w:t>
      </w:r>
      <w:r w:rsidRPr="007B053C">
        <w:rPr>
          <w:rFonts w:ascii="Arial" w:eastAsia="Times New Roman" w:hAnsi="Arial" w:cs="Arial"/>
          <w:color w:val="303030"/>
          <w:sz w:val="24"/>
          <w:szCs w:val="24"/>
          <w:bdr w:val="single" w:sz="2" w:space="0" w:color="E5E7EB" w:frame="1"/>
          <w:shd w:val="clear" w:color="auto" w:fill="FFFFFF"/>
          <w:lang w:val="es-ES" w:eastAsia="es-ES"/>
        </w:rPr>
        <w:t>artenses que viven día a día el deterioro visible en varias ciclovías del municipio, con tramos dañados, señalizaciones deficientes y falta de mantenimiento constante. Como presidenta de esta comisión he buscado que podamos atender este tema no sólo como un asunto de infraestructura, sino como una política pública integral que promueve la seguridad vial, la salud y el respeto al medio ambiente.</w:t>
      </w:r>
      <w:r w:rsidR="00361BFE">
        <w:rPr>
          <w:rFonts w:ascii="Arial" w:eastAsia="Times New Roman" w:hAnsi="Arial" w:cs="Arial"/>
          <w:color w:val="303030"/>
          <w:sz w:val="24"/>
          <w:szCs w:val="24"/>
          <w:bdr w:val="single" w:sz="2" w:space="0" w:color="E5E7EB" w:frame="1"/>
          <w:shd w:val="clear" w:color="auto" w:fill="FFFFFF"/>
          <w:lang w:val="es-ES" w:eastAsia="es-ES"/>
        </w:rPr>
        <w:t xml:space="preserve"> </w:t>
      </w:r>
      <w:r w:rsidRPr="007B053C">
        <w:rPr>
          <w:rFonts w:ascii="Arial" w:eastAsia="Times New Roman" w:hAnsi="Arial" w:cs="Arial"/>
          <w:color w:val="303030"/>
          <w:sz w:val="24"/>
          <w:szCs w:val="24"/>
          <w:bdr w:val="single" w:sz="2" w:space="0" w:color="E5E7EB" w:frame="1"/>
          <w:shd w:val="clear" w:color="auto" w:fill="FFFFFF"/>
          <w:lang w:val="es-ES" w:eastAsia="es-ES"/>
        </w:rPr>
        <w:t>Por ello, desde esta comisión realizamos una sesión el pasado 20</w:t>
      </w:r>
      <w:r w:rsidR="00361BFE">
        <w:rPr>
          <w:rFonts w:ascii="Arial" w:eastAsia="Times New Roman" w:hAnsi="Arial" w:cs="Arial"/>
          <w:color w:val="303030"/>
          <w:sz w:val="24"/>
          <w:szCs w:val="24"/>
          <w:bdr w:val="single" w:sz="2" w:space="0" w:color="E5E7EB" w:frame="1"/>
          <w:shd w:val="clear" w:color="auto" w:fill="FFFFFF"/>
          <w:lang w:val="es-ES" w:eastAsia="es-ES"/>
        </w:rPr>
        <w:t xml:space="preserve"> veinte</w:t>
      </w:r>
      <w:r w:rsidRPr="007B053C">
        <w:rPr>
          <w:rFonts w:ascii="Arial" w:eastAsia="Times New Roman" w:hAnsi="Arial" w:cs="Arial"/>
          <w:color w:val="303030"/>
          <w:sz w:val="24"/>
          <w:szCs w:val="24"/>
          <w:bdr w:val="single" w:sz="2" w:space="0" w:color="E5E7EB" w:frame="1"/>
          <w:shd w:val="clear" w:color="auto" w:fill="FFFFFF"/>
          <w:lang w:val="es-ES" w:eastAsia="es-ES"/>
        </w:rPr>
        <w:t xml:space="preserve"> de agosto, en la que contamos con la participación de la maestra María Karina Macías, directora de Cooperación y Proyectos Estratégicos, quien presentó el proyecto técnico denominado Rehabilitación y Mantenimiento de Ciclovías 2025</w:t>
      </w:r>
      <w:r w:rsidR="00361BFE" w:rsidRPr="00484AD6">
        <w:rPr>
          <w:rFonts w:ascii="Arial" w:eastAsia="Times New Roman" w:hAnsi="Arial" w:cs="Arial"/>
          <w:color w:val="303030"/>
          <w:sz w:val="24"/>
          <w:szCs w:val="24"/>
          <w:bdr w:val="single" w:sz="2" w:space="0" w:color="E5E7EB" w:frame="1"/>
          <w:shd w:val="clear" w:color="auto" w:fill="FFFFFF"/>
          <w:lang w:val="es-ES" w:eastAsia="es-ES"/>
        </w:rPr>
        <w:t xml:space="preserve"> dos mil veinticinco</w:t>
      </w:r>
      <w:r w:rsidRPr="007B053C">
        <w:rPr>
          <w:rFonts w:ascii="Arial" w:eastAsia="Times New Roman" w:hAnsi="Arial" w:cs="Arial"/>
          <w:color w:val="303030"/>
          <w:sz w:val="24"/>
          <w:szCs w:val="24"/>
          <w:bdr w:val="single" w:sz="2" w:space="0" w:color="E5E7EB" w:frame="1"/>
          <w:shd w:val="clear" w:color="auto" w:fill="FFFFFF"/>
          <w:lang w:val="es-ES" w:eastAsia="es-ES"/>
        </w:rPr>
        <w:t xml:space="preserve">. A partir de esta sesión organizamos una mesa de trabajo con distintas dependencias municipales, entre ellas obras públicas, </w:t>
      </w:r>
      <w:r w:rsidR="004A6E66" w:rsidRPr="00484AD6">
        <w:rPr>
          <w:rFonts w:ascii="Arial" w:eastAsia="Times New Roman" w:hAnsi="Arial" w:cs="Arial"/>
          <w:color w:val="303030"/>
          <w:sz w:val="24"/>
          <w:szCs w:val="24"/>
          <w:bdr w:val="single" w:sz="2" w:space="0" w:color="E5E7EB" w:frame="1"/>
          <w:shd w:val="clear" w:color="auto" w:fill="FFFFFF"/>
          <w:lang w:val="es-ES" w:eastAsia="es-ES"/>
        </w:rPr>
        <w:t>tesorería</w:t>
      </w:r>
      <w:r w:rsidRPr="007B053C">
        <w:rPr>
          <w:rFonts w:ascii="Arial" w:eastAsia="Times New Roman" w:hAnsi="Arial" w:cs="Arial"/>
          <w:color w:val="303030"/>
          <w:sz w:val="24"/>
          <w:szCs w:val="24"/>
          <w:bdr w:val="single" w:sz="2" w:space="0" w:color="E5E7EB" w:frame="1"/>
          <w:shd w:val="clear" w:color="auto" w:fill="FFFFFF"/>
          <w:lang w:val="es-ES" w:eastAsia="es-ES"/>
        </w:rPr>
        <w:t>, territorio y ciudad sustentable, movilidad y tránsito, COMUDE y servicios públicos, además representantes de colectivos ciclistas y asociaciones civiles. Gracias a la colaboración de todas y todos, logramos construir una propuesta técnica viable, socialmente incluyente y financieramente responsable. El dictamen que hoy someto a su consideración, busca que el</w:t>
      </w:r>
    </w:p>
    <w:p w14:paraId="127D3C53" w14:textId="77777777" w:rsidR="00484AD6" w:rsidRDefault="00484AD6" w:rsidP="00904C42">
      <w:pPr>
        <w:spacing w:after="0" w:line="240" w:lineRule="auto"/>
        <w:jc w:val="both"/>
        <w:rPr>
          <w:rFonts w:ascii="Arial" w:eastAsia="Times New Roman" w:hAnsi="Arial" w:cs="Arial"/>
          <w:color w:val="303030"/>
          <w:sz w:val="24"/>
          <w:szCs w:val="24"/>
          <w:bdr w:val="single" w:sz="2" w:space="0" w:color="E5E7EB" w:frame="1"/>
          <w:shd w:val="clear" w:color="auto" w:fill="FFFFFF"/>
          <w:lang w:val="es-ES" w:eastAsia="es-ES"/>
        </w:rPr>
      </w:pPr>
    </w:p>
    <w:p w14:paraId="6CE7BBD9" w14:textId="77777777" w:rsidR="00484AD6" w:rsidRDefault="00484AD6" w:rsidP="00904C42">
      <w:pPr>
        <w:spacing w:after="0" w:line="240" w:lineRule="auto"/>
        <w:jc w:val="both"/>
        <w:rPr>
          <w:rFonts w:ascii="Arial" w:eastAsia="Times New Roman" w:hAnsi="Arial" w:cs="Arial"/>
          <w:color w:val="303030"/>
          <w:sz w:val="24"/>
          <w:szCs w:val="24"/>
          <w:bdr w:val="single" w:sz="2" w:space="0" w:color="E5E7EB" w:frame="1"/>
          <w:shd w:val="clear" w:color="auto" w:fill="FFFFFF"/>
          <w:lang w:val="es-ES" w:eastAsia="es-ES"/>
        </w:rPr>
      </w:pPr>
    </w:p>
    <w:p w14:paraId="540C406B" w14:textId="77777777" w:rsidR="00484AD6" w:rsidRDefault="00484AD6" w:rsidP="00904C42">
      <w:pPr>
        <w:spacing w:after="0" w:line="240" w:lineRule="auto"/>
        <w:jc w:val="both"/>
        <w:rPr>
          <w:rFonts w:ascii="Arial" w:eastAsia="Times New Roman" w:hAnsi="Arial" w:cs="Arial"/>
          <w:color w:val="303030"/>
          <w:sz w:val="24"/>
          <w:szCs w:val="24"/>
          <w:bdr w:val="single" w:sz="2" w:space="0" w:color="E5E7EB" w:frame="1"/>
          <w:shd w:val="clear" w:color="auto" w:fill="FFFFFF"/>
          <w:lang w:val="es-ES" w:eastAsia="es-ES"/>
        </w:rPr>
      </w:pPr>
    </w:p>
    <w:p w14:paraId="083E4437" w14:textId="77777777" w:rsidR="00484AD6" w:rsidRDefault="007B053C" w:rsidP="00904C42">
      <w:pPr>
        <w:spacing w:after="0" w:line="240" w:lineRule="auto"/>
        <w:jc w:val="both"/>
        <w:rPr>
          <w:rFonts w:ascii="Arial" w:eastAsia="Times New Roman" w:hAnsi="Arial" w:cs="Arial"/>
          <w:color w:val="303030"/>
          <w:sz w:val="24"/>
          <w:szCs w:val="24"/>
          <w:bdr w:val="single" w:sz="2" w:space="0" w:color="E5E7EB" w:frame="1"/>
          <w:shd w:val="clear" w:color="auto" w:fill="FFFFFF"/>
          <w:lang w:val="es-ES" w:eastAsia="es-ES"/>
        </w:rPr>
      </w:pPr>
      <w:r w:rsidRPr="007B053C">
        <w:rPr>
          <w:rFonts w:ascii="Arial" w:eastAsia="Times New Roman" w:hAnsi="Arial" w:cs="Arial"/>
          <w:color w:val="303030"/>
          <w:sz w:val="24"/>
          <w:szCs w:val="24"/>
          <w:bdr w:val="single" w:sz="2" w:space="0" w:color="E5E7EB" w:frame="1"/>
          <w:shd w:val="clear" w:color="auto" w:fill="FFFFFF"/>
          <w:lang w:val="es-ES" w:eastAsia="es-ES"/>
        </w:rPr>
        <w:t xml:space="preserve"> ayuntamiento implemente un programa permanente que garantice el mantenimiento,</w:t>
      </w:r>
      <w:r w:rsidR="00A30DBD">
        <w:rPr>
          <w:rFonts w:ascii="Arial" w:eastAsia="Times New Roman" w:hAnsi="Arial" w:cs="Arial"/>
          <w:color w:val="303030"/>
          <w:sz w:val="24"/>
          <w:szCs w:val="24"/>
          <w:bdr w:val="single" w:sz="2" w:space="0" w:color="E5E7EB" w:frame="1"/>
          <w:shd w:val="clear" w:color="auto" w:fill="FFFFFF"/>
          <w:lang w:val="es-ES" w:eastAsia="es-ES"/>
        </w:rPr>
        <w:t xml:space="preserve"> </w:t>
      </w:r>
      <w:r w:rsidRPr="007B053C">
        <w:rPr>
          <w:rFonts w:ascii="Arial" w:eastAsia="Times New Roman" w:hAnsi="Arial" w:cs="Arial"/>
          <w:color w:val="303030"/>
          <w:sz w:val="24"/>
          <w:szCs w:val="24"/>
          <w:bdr w:val="single" w:sz="2" w:space="0" w:color="E5E7EB" w:frame="1"/>
          <w:shd w:val="clear" w:color="auto" w:fill="FFFFFF"/>
          <w:lang w:val="es-ES" w:eastAsia="es-ES"/>
        </w:rPr>
        <w:t xml:space="preserve">rehabilitación y conservación de la infraestructura ciclista, involucrando tanto al gobierno como a la ciudadanía. Estoy convencida de que con este proyecto damos un paso muy importante hacia nuestro Puerto Vallarta, más seguro, más ordenado y más sustentable, donde la bicicleta sea vista no sólo como un medio de recreación, sino como una alternativa real de </w:t>
      </w:r>
      <w:r w:rsidR="00A30DBD" w:rsidRPr="007B053C">
        <w:rPr>
          <w:rFonts w:ascii="Arial" w:eastAsia="Times New Roman" w:hAnsi="Arial" w:cs="Arial"/>
          <w:color w:val="303030"/>
          <w:sz w:val="24"/>
          <w:szCs w:val="24"/>
          <w:bdr w:val="single" w:sz="2" w:space="0" w:color="E5E7EB" w:frame="1"/>
          <w:shd w:val="clear" w:color="auto" w:fill="FFFFFF"/>
          <w:lang w:val="es-ES" w:eastAsia="es-ES"/>
        </w:rPr>
        <w:t>movilidad</w:t>
      </w:r>
      <w:r w:rsidRPr="007B053C">
        <w:rPr>
          <w:rFonts w:ascii="Arial" w:eastAsia="Times New Roman" w:hAnsi="Arial" w:cs="Arial"/>
          <w:color w:val="303030"/>
          <w:sz w:val="24"/>
          <w:szCs w:val="24"/>
          <w:bdr w:val="single" w:sz="2" w:space="0" w:color="E5E7EB" w:frame="1"/>
          <w:shd w:val="clear" w:color="auto" w:fill="FFFFFF"/>
          <w:lang w:val="es-ES" w:eastAsia="es-ES"/>
        </w:rPr>
        <w:t>. Agradezco el apoyo y la disposición y el compromiso de cada uno de ustedes, compañeros regidores, así como de las dependencias que han colaborado en este proceso.</w:t>
      </w:r>
      <w:r w:rsidR="00A30DBD">
        <w:rPr>
          <w:rFonts w:ascii="Arial" w:eastAsia="Times New Roman" w:hAnsi="Arial" w:cs="Arial"/>
          <w:color w:val="303030"/>
          <w:sz w:val="24"/>
          <w:szCs w:val="24"/>
          <w:bdr w:val="single" w:sz="2" w:space="0" w:color="E5E7EB" w:frame="1"/>
          <w:shd w:val="clear" w:color="auto" w:fill="FFFFFF"/>
          <w:lang w:val="es-ES" w:eastAsia="es-ES"/>
        </w:rPr>
        <w:t xml:space="preserve"> </w:t>
      </w:r>
      <w:r w:rsidRPr="007B053C">
        <w:rPr>
          <w:rFonts w:ascii="Arial" w:eastAsia="Times New Roman" w:hAnsi="Arial" w:cs="Arial"/>
          <w:color w:val="303030"/>
          <w:sz w:val="24"/>
          <w:szCs w:val="24"/>
          <w:bdr w:val="single" w:sz="2" w:space="0" w:color="E5E7EB" w:frame="1"/>
          <w:shd w:val="clear" w:color="auto" w:fill="FFFFFF"/>
          <w:lang w:val="es-ES" w:eastAsia="es-ES"/>
        </w:rPr>
        <w:t xml:space="preserve">Estoy segura de </w:t>
      </w:r>
      <w:r w:rsidR="00172B42" w:rsidRPr="007B053C">
        <w:rPr>
          <w:rFonts w:ascii="Arial" w:eastAsia="Times New Roman" w:hAnsi="Arial" w:cs="Arial"/>
          <w:color w:val="303030"/>
          <w:sz w:val="24"/>
          <w:szCs w:val="24"/>
          <w:bdr w:val="single" w:sz="2" w:space="0" w:color="E5E7EB" w:frame="1"/>
          <w:shd w:val="clear" w:color="auto" w:fill="FFFFFF"/>
          <w:lang w:val="es-ES" w:eastAsia="es-ES"/>
        </w:rPr>
        <w:t>que,</w:t>
      </w:r>
      <w:r w:rsidRPr="007B053C">
        <w:rPr>
          <w:rFonts w:ascii="Arial" w:eastAsia="Times New Roman" w:hAnsi="Arial" w:cs="Arial"/>
          <w:color w:val="303030"/>
          <w:sz w:val="24"/>
          <w:szCs w:val="24"/>
          <w:bdr w:val="single" w:sz="2" w:space="0" w:color="E5E7EB" w:frame="1"/>
          <w:shd w:val="clear" w:color="auto" w:fill="FFFFFF"/>
          <w:lang w:val="es-ES" w:eastAsia="es-ES"/>
        </w:rPr>
        <w:t xml:space="preserve"> con la aprobación de este dictamen, seguiremos avanzando en la construcción de una ciudad más saludable y comprometida con el bienestar de su gente y el ciudadano, y el cuidado del medio ambiente. Por</w:t>
      </w:r>
      <w:r w:rsidR="00A30DBD">
        <w:rPr>
          <w:rFonts w:ascii="Arial" w:eastAsia="Times New Roman" w:hAnsi="Arial" w:cs="Arial"/>
          <w:color w:val="303030"/>
          <w:sz w:val="24"/>
          <w:szCs w:val="24"/>
          <w:bdr w:val="single" w:sz="2" w:space="0" w:color="E5E7EB" w:frame="1"/>
          <w:shd w:val="clear" w:color="auto" w:fill="FFFFFF"/>
          <w:lang w:val="es-ES" w:eastAsia="es-ES"/>
        </w:rPr>
        <w:t xml:space="preserve"> </w:t>
      </w:r>
      <w:r w:rsidR="00172B42" w:rsidRPr="007B053C">
        <w:rPr>
          <w:rFonts w:ascii="Arial" w:eastAsia="Times New Roman" w:hAnsi="Arial" w:cs="Arial"/>
          <w:color w:val="303030"/>
          <w:sz w:val="24"/>
          <w:szCs w:val="24"/>
          <w:bdr w:val="single" w:sz="2" w:space="0" w:color="E5E7EB" w:frame="1"/>
          <w:shd w:val="clear" w:color="auto" w:fill="FFFFFF"/>
          <w:lang w:val="es-ES" w:eastAsia="es-ES"/>
        </w:rPr>
        <w:t>lo que</w:t>
      </w:r>
      <w:r w:rsidRPr="007B053C">
        <w:rPr>
          <w:rFonts w:ascii="Arial" w:eastAsia="Times New Roman" w:hAnsi="Arial" w:cs="Arial"/>
          <w:color w:val="303030"/>
          <w:sz w:val="24"/>
          <w:szCs w:val="24"/>
          <w:bdr w:val="single" w:sz="2" w:space="0" w:color="E5E7EB" w:frame="1"/>
          <w:shd w:val="clear" w:color="auto" w:fill="FFFFFF"/>
          <w:lang w:val="es-ES" w:eastAsia="es-ES"/>
        </w:rPr>
        <w:t xml:space="preserve"> a continuación, daré lectura a algunos puntos resolutivos propuestos. Como punto número uno, tenemos que se apruebe la implementación del programa permanente de rehabilitación y mantenimiento de ciclovías en el municipio de Puerto Vallarta, Jalisco, con el propósito de garantizar la seguridad vial, promover la movilidad sustentable y conservar en óptimas condiciones la infraestructura ciclista existente.</w:t>
      </w:r>
      <w:r w:rsidR="00172B42">
        <w:rPr>
          <w:rFonts w:ascii="Arial" w:eastAsia="Times New Roman" w:hAnsi="Arial" w:cs="Arial"/>
          <w:color w:val="303030"/>
          <w:sz w:val="24"/>
          <w:szCs w:val="24"/>
          <w:bdr w:val="single" w:sz="2" w:space="0" w:color="E5E7EB" w:frame="1"/>
          <w:shd w:val="clear" w:color="auto" w:fill="FFFFFF"/>
          <w:lang w:val="es-ES" w:eastAsia="es-ES"/>
        </w:rPr>
        <w:t xml:space="preserve"> </w:t>
      </w:r>
      <w:r w:rsidRPr="007B053C">
        <w:rPr>
          <w:rFonts w:ascii="Arial" w:eastAsia="Times New Roman" w:hAnsi="Arial" w:cs="Arial"/>
          <w:color w:val="303030"/>
          <w:sz w:val="24"/>
          <w:szCs w:val="24"/>
          <w:bdr w:val="single" w:sz="2" w:space="0" w:color="E5E7EB" w:frame="1"/>
          <w:shd w:val="clear" w:color="auto" w:fill="FFFFFF"/>
          <w:lang w:val="es-ES" w:eastAsia="es-ES"/>
        </w:rPr>
        <w:t>Como punto número dos, tenemos, se instruye a la Dirección de Infraestructura y Obra Pública, que en coordinación con la Comisaría de Seguridad Pública y la Dirección de Cooperación y Proyectos Estratégicos, la Dirección de Ordenamiento Territorial y Desarrollo Urbano, Tesorería Municipal y demás dependencias competentes, a llevar a cabo las acciones necesarias para la ejecución del programa, conforme a los lineamientos establecidos en el documento técnico denominado Programa Permanente de Rehabilitaciones y Mantenimiento de Ciclovías 2025</w:t>
      </w:r>
      <w:r w:rsidR="00172B42">
        <w:rPr>
          <w:rFonts w:ascii="Arial" w:eastAsia="Times New Roman" w:hAnsi="Arial" w:cs="Arial"/>
          <w:color w:val="303030"/>
          <w:sz w:val="24"/>
          <w:szCs w:val="24"/>
          <w:bdr w:val="single" w:sz="2" w:space="0" w:color="E5E7EB" w:frame="1"/>
          <w:shd w:val="clear" w:color="auto" w:fill="FFFFFF"/>
          <w:lang w:val="es-ES" w:eastAsia="es-ES"/>
        </w:rPr>
        <w:t xml:space="preserve"> dos mil veinticinco.</w:t>
      </w:r>
      <w:r w:rsidRPr="007B053C">
        <w:rPr>
          <w:rFonts w:ascii="Arial" w:eastAsia="Times New Roman" w:hAnsi="Arial" w:cs="Arial"/>
          <w:color w:val="303030"/>
          <w:sz w:val="24"/>
          <w:szCs w:val="24"/>
          <w:bdr w:val="single" w:sz="2" w:space="0" w:color="E5E7EB" w:frame="1"/>
          <w:shd w:val="clear" w:color="auto" w:fill="FFFFFF"/>
          <w:lang w:val="es-ES" w:eastAsia="es-ES"/>
        </w:rPr>
        <w:t> Como tercer punto, se instruye a la Dirección de Servicios Eficientes a realizar un diagnóstico técnico y actualizado del inventario de ciclovías, con el fin de establecer un plan de intervención prioritaria y un calendario de mantenimiento preventivo y correctivo. Como el punto número cuatro, se instruye a la Tesorería Municipal a realizar las gestiones y movimientos necesarios dentro del presupuesto de egresos del ejercicio fiscal 2026</w:t>
      </w:r>
      <w:r w:rsidR="00172B42">
        <w:rPr>
          <w:rFonts w:ascii="Arial" w:eastAsia="Times New Roman" w:hAnsi="Arial" w:cs="Arial"/>
          <w:color w:val="303030"/>
          <w:sz w:val="24"/>
          <w:szCs w:val="24"/>
          <w:bdr w:val="single" w:sz="2" w:space="0" w:color="E5E7EB" w:frame="1"/>
          <w:shd w:val="clear" w:color="auto" w:fill="FFFFFF"/>
          <w:lang w:val="es-ES" w:eastAsia="es-ES"/>
        </w:rPr>
        <w:t xml:space="preserve"> dos mil veintiséis</w:t>
      </w:r>
      <w:r w:rsidRPr="007B053C">
        <w:rPr>
          <w:rFonts w:ascii="Arial" w:eastAsia="Times New Roman" w:hAnsi="Arial" w:cs="Arial"/>
          <w:color w:val="303030"/>
          <w:sz w:val="24"/>
          <w:szCs w:val="24"/>
          <w:bdr w:val="single" w:sz="2" w:space="0" w:color="E5E7EB" w:frame="1"/>
          <w:shd w:val="clear" w:color="auto" w:fill="FFFFFF"/>
          <w:lang w:val="es-ES" w:eastAsia="es-ES"/>
        </w:rPr>
        <w:t>, para asegurar el financiamiento del programa, con el objetivo de asegurar su operación continua y sostenible.</w:t>
      </w:r>
      <w:r w:rsidR="00172B42">
        <w:rPr>
          <w:rFonts w:ascii="Arial" w:eastAsia="Times New Roman" w:hAnsi="Arial" w:cs="Arial"/>
          <w:color w:val="303030"/>
          <w:sz w:val="24"/>
          <w:szCs w:val="24"/>
          <w:bdr w:val="single" w:sz="2" w:space="0" w:color="E5E7EB" w:frame="1"/>
          <w:shd w:val="clear" w:color="auto" w:fill="FFFFFF"/>
          <w:lang w:val="es-ES" w:eastAsia="es-ES"/>
        </w:rPr>
        <w:t xml:space="preserve"> </w:t>
      </w:r>
      <w:r w:rsidRPr="007B053C">
        <w:rPr>
          <w:rFonts w:ascii="Arial" w:eastAsia="Times New Roman" w:hAnsi="Arial" w:cs="Arial"/>
          <w:color w:val="303030"/>
          <w:sz w:val="24"/>
          <w:szCs w:val="24"/>
          <w:bdr w:val="single" w:sz="2" w:space="0" w:color="E5E7EB" w:frame="1"/>
          <w:shd w:val="clear" w:color="auto" w:fill="FFFFFF"/>
          <w:lang w:val="es-ES" w:eastAsia="es-ES"/>
        </w:rPr>
        <w:t xml:space="preserve">Como punto número cinco, se instruye a la Secretaría General para que notifique </w:t>
      </w:r>
      <w:r w:rsidR="00172B42">
        <w:rPr>
          <w:rFonts w:ascii="Arial" w:eastAsia="Times New Roman" w:hAnsi="Arial" w:cs="Arial"/>
          <w:color w:val="303030"/>
          <w:sz w:val="24"/>
          <w:szCs w:val="24"/>
          <w:bdr w:val="single" w:sz="2" w:space="0" w:color="E5E7EB" w:frame="1"/>
          <w:shd w:val="clear" w:color="auto" w:fill="FFFFFF"/>
          <w:lang w:val="es-ES" w:eastAsia="es-ES"/>
        </w:rPr>
        <w:t>e</w:t>
      </w:r>
      <w:r w:rsidRPr="007B053C">
        <w:rPr>
          <w:rFonts w:ascii="Arial" w:eastAsia="Times New Roman" w:hAnsi="Arial" w:cs="Arial"/>
          <w:color w:val="303030"/>
          <w:sz w:val="24"/>
          <w:szCs w:val="24"/>
          <w:bdr w:val="single" w:sz="2" w:space="0" w:color="E5E7EB" w:frame="1"/>
          <w:shd w:val="clear" w:color="auto" w:fill="FFFFFF"/>
          <w:lang w:val="es-ES" w:eastAsia="es-ES"/>
        </w:rPr>
        <w:t xml:space="preserve">l presente acuerdo de las dependencias correspondientes, así como el seguimiento y el cumplimiento de los compromisos establecidos en el dictamen. Continuando con el desarrollo de </w:t>
      </w:r>
      <w:r w:rsidR="00172B42" w:rsidRPr="007B053C">
        <w:rPr>
          <w:rFonts w:ascii="Arial" w:eastAsia="Times New Roman" w:hAnsi="Arial" w:cs="Arial"/>
          <w:color w:val="303030"/>
          <w:sz w:val="24"/>
          <w:szCs w:val="24"/>
          <w:bdr w:val="single" w:sz="2" w:space="0" w:color="E5E7EB" w:frame="1"/>
          <w:shd w:val="clear" w:color="auto" w:fill="FFFFFF"/>
          <w:lang w:val="es-ES" w:eastAsia="es-ES"/>
        </w:rPr>
        <w:t>la sesión</w:t>
      </w:r>
      <w:r w:rsidRPr="007B053C">
        <w:rPr>
          <w:rFonts w:ascii="Arial" w:eastAsia="Times New Roman" w:hAnsi="Arial" w:cs="Arial"/>
          <w:color w:val="303030"/>
          <w:sz w:val="24"/>
          <w:szCs w:val="24"/>
          <w:bdr w:val="single" w:sz="2" w:space="0" w:color="E5E7EB" w:frame="1"/>
          <w:shd w:val="clear" w:color="auto" w:fill="FFFFFF"/>
          <w:lang w:val="es-ES" w:eastAsia="es-ES"/>
        </w:rPr>
        <w:t>, pregunto a ustedes compañeros regidores y regidoras, si alguien tiene algún comentario al respecto, que pueda abonar y nutrir nuestro dictamen. Continuando con esta sesión y tomando en cuenta sus comentarios, solicito a ustedes compañeros regidores y regidoras, someter a votación el presente dictamen con el punto resolutivo propuesto, por lo que en votación económica le solicito levantar la mano a quienes estén a favor del presente dictamen.</w:t>
      </w:r>
      <w:r w:rsidR="00904C42">
        <w:rPr>
          <w:rFonts w:ascii="Arial" w:eastAsia="Times New Roman" w:hAnsi="Arial" w:cs="Arial"/>
          <w:color w:val="303030"/>
          <w:sz w:val="24"/>
          <w:szCs w:val="24"/>
          <w:bdr w:val="single" w:sz="2" w:space="0" w:color="E5E7EB" w:frame="1"/>
          <w:shd w:val="clear" w:color="auto" w:fill="FFFFFF"/>
          <w:lang w:val="es-ES" w:eastAsia="es-ES"/>
        </w:rPr>
        <w:t xml:space="preserve"> </w:t>
      </w:r>
      <w:r w:rsidRPr="007B053C">
        <w:rPr>
          <w:rFonts w:ascii="Arial" w:eastAsia="Times New Roman" w:hAnsi="Arial" w:cs="Arial"/>
          <w:color w:val="303030"/>
          <w:sz w:val="24"/>
          <w:szCs w:val="24"/>
          <w:bdr w:val="single" w:sz="2" w:space="0" w:color="E5E7EB" w:frame="1"/>
          <w:shd w:val="clear" w:color="auto" w:fill="FFFFFF"/>
          <w:lang w:val="es-ES" w:eastAsia="es-ES"/>
        </w:rPr>
        <w:t>A favor. ¿En contra? A continuación, desglosaré el sentido del voto a cada comisión co</w:t>
      </w:r>
      <w:r w:rsidR="00904C42">
        <w:rPr>
          <w:rFonts w:ascii="Arial" w:eastAsia="Times New Roman" w:hAnsi="Arial" w:cs="Arial"/>
          <w:color w:val="303030"/>
          <w:sz w:val="24"/>
          <w:szCs w:val="24"/>
          <w:bdr w:val="single" w:sz="2" w:space="0" w:color="E5E7EB" w:frame="1"/>
          <w:shd w:val="clear" w:color="auto" w:fill="FFFFFF"/>
          <w:lang w:val="es-ES" w:eastAsia="es-ES"/>
        </w:rPr>
        <w:t>ad</w:t>
      </w:r>
      <w:r w:rsidRPr="007B053C">
        <w:rPr>
          <w:rFonts w:ascii="Arial" w:eastAsia="Times New Roman" w:hAnsi="Arial" w:cs="Arial"/>
          <w:color w:val="303030"/>
          <w:sz w:val="24"/>
          <w:szCs w:val="24"/>
          <w:bdr w:val="single" w:sz="2" w:space="0" w:color="E5E7EB" w:frame="1"/>
          <w:shd w:val="clear" w:color="auto" w:fill="FFFFFF"/>
          <w:lang w:val="es-ES" w:eastAsia="es-ES"/>
        </w:rPr>
        <w:t>yuvante. Por la Comisión de Recreación y Deporte, votos a favor</w:t>
      </w:r>
      <w:r w:rsidR="00904C42">
        <w:rPr>
          <w:rFonts w:ascii="Arial" w:eastAsia="Times New Roman" w:hAnsi="Arial" w:cs="Arial"/>
          <w:color w:val="303030"/>
          <w:sz w:val="24"/>
          <w:szCs w:val="24"/>
          <w:bdr w:val="single" w:sz="2" w:space="0" w:color="E5E7EB" w:frame="1"/>
          <w:shd w:val="clear" w:color="auto" w:fill="FFFFFF"/>
          <w:lang w:val="es-ES" w:eastAsia="es-ES"/>
        </w:rPr>
        <w:t>,</w:t>
      </w:r>
      <w:r w:rsidRPr="007B053C">
        <w:rPr>
          <w:rFonts w:ascii="Arial" w:eastAsia="Times New Roman" w:hAnsi="Arial" w:cs="Arial"/>
          <w:color w:val="303030"/>
          <w:sz w:val="24"/>
          <w:szCs w:val="24"/>
          <w:bdr w:val="single" w:sz="2" w:space="0" w:color="E5E7EB" w:frame="1"/>
          <w:shd w:val="clear" w:color="auto" w:fill="FFFFFF"/>
          <w:lang w:val="es-ES" w:eastAsia="es-ES"/>
        </w:rPr>
        <w:t xml:space="preserve"> Cuatro. Por la Comisión de </w:t>
      </w:r>
      <w:r w:rsidR="00904C42" w:rsidRPr="007B053C">
        <w:rPr>
          <w:rFonts w:ascii="Arial" w:eastAsia="Times New Roman" w:hAnsi="Arial" w:cs="Arial"/>
          <w:color w:val="303030"/>
          <w:sz w:val="24"/>
          <w:szCs w:val="24"/>
          <w:bdr w:val="single" w:sz="2" w:space="0" w:color="E5E7EB" w:frame="1"/>
          <w:shd w:val="clear" w:color="auto" w:fill="FFFFFF"/>
          <w:lang w:val="es-ES" w:eastAsia="es-ES"/>
        </w:rPr>
        <w:t>Planeación</w:t>
      </w:r>
      <w:r w:rsidRPr="007B053C">
        <w:rPr>
          <w:rFonts w:ascii="Arial" w:eastAsia="Times New Roman" w:hAnsi="Arial" w:cs="Arial"/>
          <w:color w:val="303030"/>
          <w:sz w:val="24"/>
          <w:szCs w:val="24"/>
          <w:bdr w:val="single" w:sz="2" w:space="0" w:color="E5E7EB" w:frame="1"/>
          <w:shd w:val="clear" w:color="auto" w:fill="FFFFFF"/>
          <w:lang w:val="es-ES" w:eastAsia="es-ES"/>
        </w:rPr>
        <w:t xml:space="preserve"> de la Ciudad, Obra Pública y</w:t>
      </w:r>
      <w:r w:rsidR="00904C42">
        <w:rPr>
          <w:rFonts w:ascii="Arial" w:eastAsia="Times New Roman" w:hAnsi="Arial" w:cs="Arial"/>
          <w:color w:val="303030"/>
          <w:sz w:val="24"/>
          <w:szCs w:val="24"/>
          <w:bdr w:val="single" w:sz="2" w:space="0" w:color="E5E7EB" w:frame="1"/>
          <w:shd w:val="clear" w:color="auto" w:fill="FFFFFF"/>
          <w:lang w:val="es-ES" w:eastAsia="es-ES"/>
        </w:rPr>
        <w:t xml:space="preserve"> </w:t>
      </w:r>
      <w:r w:rsidRPr="007B053C">
        <w:rPr>
          <w:rFonts w:ascii="Arial" w:eastAsia="Times New Roman" w:hAnsi="Arial" w:cs="Arial"/>
          <w:color w:val="303030"/>
          <w:sz w:val="24"/>
          <w:szCs w:val="24"/>
          <w:bdr w:val="single" w:sz="2" w:space="0" w:color="E5E7EB" w:frame="1"/>
          <w:shd w:val="clear" w:color="auto" w:fill="FFFFFF"/>
          <w:lang w:val="es-ES" w:eastAsia="es-ES"/>
        </w:rPr>
        <w:t>Ordenamiento Territorial, votos a favor. Siete.</w:t>
      </w:r>
      <w:r w:rsidR="00904C42">
        <w:rPr>
          <w:rFonts w:ascii="Arial" w:eastAsia="Times New Roman" w:hAnsi="Arial" w:cs="Arial"/>
          <w:color w:val="303030"/>
          <w:sz w:val="24"/>
          <w:szCs w:val="24"/>
          <w:bdr w:val="single" w:sz="2" w:space="0" w:color="E5E7EB" w:frame="1"/>
          <w:shd w:val="clear" w:color="auto" w:fill="FFFFFF"/>
          <w:lang w:val="es-ES" w:eastAsia="es-ES"/>
        </w:rPr>
        <w:t xml:space="preserve"> </w:t>
      </w:r>
      <w:r w:rsidRPr="007B053C">
        <w:rPr>
          <w:rFonts w:ascii="Arial" w:eastAsia="Times New Roman" w:hAnsi="Arial" w:cs="Arial"/>
          <w:color w:val="303030"/>
          <w:sz w:val="24"/>
          <w:szCs w:val="24"/>
          <w:bdr w:val="single" w:sz="2" w:space="0" w:color="E5E7EB" w:frame="1"/>
          <w:shd w:val="clear" w:color="auto" w:fill="FFFFFF"/>
          <w:lang w:val="es-ES" w:eastAsia="es-ES"/>
        </w:rPr>
        <w:t>Por la Comisión de Seguridad Pública y Tránsito Municipal, votos a favor. Tres. Por la Comisión de Calidad de Vida y Desarrollo Social, votos a favor.</w:t>
      </w:r>
      <w:r w:rsidR="00904C42">
        <w:rPr>
          <w:rFonts w:ascii="Arial" w:eastAsia="Times New Roman" w:hAnsi="Arial" w:cs="Arial"/>
          <w:color w:val="303030"/>
          <w:sz w:val="24"/>
          <w:szCs w:val="24"/>
          <w:bdr w:val="single" w:sz="2" w:space="0" w:color="E5E7EB" w:frame="1"/>
          <w:shd w:val="clear" w:color="auto" w:fill="FFFFFF"/>
          <w:lang w:val="es-ES" w:eastAsia="es-ES"/>
        </w:rPr>
        <w:t xml:space="preserve"> </w:t>
      </w:r>
      <w:r w:rsidRPr="007B053C">
        <w:rPr>
          <w:rFonts w:ascii="Arial" w:eastAsia="Times New Roman" w:hAnsi="Arial" w:cs="Arial"/>
          <w:color w:val="303030"/>
          <w:sz w:val="24"/>
          <w:szCs w:val="24"/>
          <w:bdr w:val="single" w:sz="2" w:space="0" w:color="E5E7EB" w:frame="1"/>
          <w:shd w:val="clear" w:color="auto" w:fill="FFFFFF"/>
          <w:lang w:val="es-ES" w:eastAsia="es-ES"/>
        </w:rPr>
        <w:t>Cuatro. Aprobado por mayoría simple. Como siguiente punto del orden del día, tenemos los asuntos generales, por lo que les pregunto compañeros, si alguien tiene algún asunto general que tratar.</w:t>
      </w:r>
      <w:r w:rsidR="00904C42">
        <w:rPr>
          <w:rFonts w:ascii="Arial" w:eastAsia="Times New Roman" w:hAnsi="Arial" w:cs="Arial"/>
          <w:color w:val="303030"/>
          <w:sz w:val="24"/>
          <w:szCs w:val="24"/>
          <w:bdr w:val="single" w:sz="2" w:space="0" w:color="E5E7EB" w:frame="1"/>
          <w:shd w:val="clear" w:color="auto" w:fill="FFFFFF"/>
          <w:lang w:val="es-ES" w:eastAsia="es-ES"/>
        </w:rPr>
        <w:t xml:space="preserve"> </w:t>
      </w:r>
      <w:r w:rsidRPr="007B053C">
        <w:rPr>
          <w:rFonts w:ascii="Arial" w:eastAsia="Times New Roman" w:hAnsi="Arial" w:cs="Arial"/>
          <w:color w:val="303030"/>
          <w:sz w:val="24"/>
          <w:szCs w:val="24"/>
          <w:bdr w:val="single" w:sz="2" w:space="0" w:color="E5E7EB" w:frame="1"/>
          <w:shd w:val="clear" w:color="auto" w:fill="FFFFFF"/>
          <w:lang w:val="es-ES" w:eastAsia="es-ES"/>
        </w:rPr>
        <w:t>Como punto número seis, tenemos el cierre de esta sesión, por lo que no habiendo más asuntos que tratar, declaro formalmente clausurada la presente sesión de la Comisión Edilicia de Recreación y Deporte, en co</w:t>
      </w:r>
      <w:r w:rsidR="00904C42">
        <w:rPr>
          <w:rFonts w:ascii="Arial" w:eastAsia="Times New Roman" w:hAnsi="Arial" w:cs="Arial"/>
          <w:color w:val="303030"/>
          <w:sz w:val="24"/>
          <w:szCs w:val="24"/>
          <w:bdr w:val="single" w:sz="2" w:space="0" w:color="E5E7EB" w:frame="1"/>
          <w:shd w:val="clear" w:color="auto" w:fill="FFFFFF"/>
          <w:lang w:val="es-ES" w:eastAsia="es-ES"/>
        </w:rPr>
        <w:t>ad</w:t>
      </w:r>
      <w:r w:rsidRPr="007B053C">
        <w:rPr>
          <w:rFonts w:ascii="Arial" w:eastAsia="Times New Roman" w:hAnsi="Arial" w:cs="Arial"/>
          <w:color w:val="303030"/>
          <w:sz w:val="24"/>
          <w:szCs w:val="24"/>
          <w:bdr w:val="single" w:sz="2" w:space="0" w:color="E5E7EB" w:frame="1"/>
          <w:shd w:val="clear" w:color="auto" w:fill="FFFFFF"/>
          <w:lang w:val="es-ES" w:eastAsia="es-ES"/>
        </w:rPr>
        <w:t>yuvancia con las comisiones de </w:t>
      </w:r>
      <w:r w:rsidR="00904C42" w:rsidRPr="007B053C">
        <w:rPr>
          <w:rFonts w:ascii="Arial" w:eastAsia="Times New Roman" w:hAnsi="Arial" w:cs="Arial"/>
          <w:color w:val="303030"/>
          <w:sz w:val="24"/>
          <w:szCs w:val="24"/>
          <w:bdr w:val="single" w:sz="2" w:space="0" w:color="E5E7EB" w:frame="1"/>
          <w:shd w:val="clear" w:color="auto" w:fill="FFFFFF"/>
          <w:lang w:val="es-ES" w:eastAsia="es-ES"/>
        </w:rPr>
        <w:t>Planeación</w:t>
      </w:r>
      <w:r w:rsidRPr="007B053C">
        <w:rPr>
          <w:rFonts w:ascii="Arial" w:eastAsia="Times New Roman" w:hAnsi="Arial" w:cs="Arial"/>
          <w:color w:val="303030"/>
          <w:sz w:val="24"/>
          <w:szCs w:val="24"/>
          <w:bdr w:val="single" w:sz="2" w:space="0" w:color="E5E7EB" w:frame="1"/>
          <w:shd w:val="clear" w:color="auto" w:fill="FFFFFF"/>
          <w:lang w:val="es-ES" w:eastAsia="es-ES"/>
        </w:rPr>
        <w:t xml:space="preserve"> de la Ciudad, Obra Pública y Ordenamiento Territorial, Seguridad</w:t>
      </w:r>
      <w:r w:rsidR="00904C42">
        <w:rPr>
          <w:rFonts w:ascii="Arial" w:eastAsia="Times New Roman" w:hAnsi="Arial" w:cs="Arial"/>
          <w:color w:val="303030"/>
          <w:sz w:val="24"/>
          <w:szCs w:val="24"/>
          <w:bdr w:val="single" w:sz="2" w:space="0" w:color="E5E7EB" w:frame="1"/>
          <w:shd w:val="clear" w:color="auto" w:fill="FFFFFF"/>
          <w:lang w:val="es-ES" w:eastAsia="es-ES"/>
        </w:rPr>
        <w:t xml:space="preserve"> </w:t>
      </w:r>
      <w:r w:rsidRPr="007B053C">
        <w:rPr>
          <w:rFonts w:ascii="Arial" w:eastAsia="Times New Roman" w:hAnsi="Arial" w:cs="Arial"/>
          <w:color w:val="303030"/>
          <w:sz w:val="24"/>
          <w:szCs w:val="24"/>
          <w:bdr w:val="single" w:sz="2" w:space="0" w:color="E5E7EB" w:frame="1"/>
          <w:shd w:val="clear" w:color="auto" w:fill="FFFFFF"/>
          <w:lang w:val="es-ES" w:eastAsia="es-ES"/>
        </w:rPr>
        <w:t>Pública y Tránsito Municipal y Calidad de Vida y Desarrollo Social, siendo las 14</w:t>
      </w:r>
      <w:r w:rsidR="00904C42">
        <w:rPr>
          <w:rFonts w:ascii="Arial" w:eastAsia="Times New Roman" w:hAnsi="Arial" w:cs="Arial"/>
          <w:color w:val="303030"/>
          <w:sz w:val="24"/>
          <w:szCs w:val="24"/>
          <w:bdr w:val="single" w:sz="2" w:space="0" w:color="E5E7EB" w:frame="1"/>
          <w:shd w:val="clear" w:color="auto" w:fill="FFFFFF"/>
          <w:lang w:val="es-ES" w:eastAsia="es-ES"/>
        </w:rPr>
        <w:t xml:space="preserve"> catorce</w:t>
      </w:r>
      <w:r w:rsidRPr="007B053C">
        <w:rPr>
          <w:rFonts w:ascii="Arial" w:eastAsia="Times New Roman" w:hAnsi="Arial" w:cs="Arial"/>
          <w:color w:val="303030"/>
          <w:sz w:val="24"/>
          <w:szCs w:val="24"/>
          <w:bdr w:val="single" w:sz="2" w:space="0" w:color="E5E7EB" w:frame="1"/>
          <w:shd w:val="clear" w:color="auto" w:fill="FFFFFF"/>
          <w:lang w:val="es-ES" w:eastAsia="es-ES"/>
        </w:rPr>
        <w:t xml:space="preserve"> horas con 33</w:t>
      </w:r>
      <w:r w:rsidR="00904C42">
        <w:rPr>
          <w:rFonts w:ascii="Arial" w:eastAsia="Times New Roman" w:hAnsi="Arial" w:cs="Arial"/>
          <w:color w:val="303030"/>
          <w:sz w:val="24"/>
          <w:szCs w:val="24"/>
          <w:bdr w:val="single" w:sz="2" w:space="0" w:color="E5E7EB" w:frame="1"/>
          <w:shd w:val="clear" w:color="auto" w:fill="FFFFFF"/>
          <w:lang w:val="es-ES" w:eastAsia="es-ES"/>
        </w:rPr>
        <w:t xml:space="preserve"> treinta y tres</w:t>
      </w:r>
      <w:r w:rsidRPr="007B053C">
        <w:rPr>
          <w:rFonts w:ascii="Arial" w:eastAsia="Times New Roman" w:hAnsi="Arial" w:cs="Arial"/>
          <w:color w:val="303030"/>
          <w:sz w:val="24"/>
          <w:szCs w:val="24"/>
          <w:bdr w:val="single" w:sz="2" w:space="0" w:color="E5E7EB" w:frame="1"/>
          <w:shd w:val="clear" w:color="auto" w:fill="FFFFFF"/>
          <w:lang w:val="es-ES" w:eastAsia="es-ES"/>
        </w:rPr>
        <w:t xml:space="preserve"> minutos del día 22</w:t>
      </w:r>
      <w:r w:rsidR="00904C42">
        <w:rPr>
          <w:rFonts w:ascii="Arial" w:eastAsia="Times New Roman" w:hAnsi="Arial" w:cs="Arial"/>
          <w:color w:val="303030"/>
          <w:sz w:val="24"/>
          <w:szCs w:val="24"/>
          <w:bdr w:val="single" w:sz="2" w:space="0" w:color="E5E7EB" w:frame="1"/>
          <w:shd w:val="clear" w:color="auto" w:fill="FFFFFF"/>
          <w:lang w:val="es-ES" w:eastAsia="es-ES"/>
        </w:rPr>
        <w:t xml:space="preserve"> veintidós</w:t>
      </w:r>
      <w:r w:rsidRPr="007B053C">
        <w:rPr>
          <w:rFonts w:ascii="Arial" w:eastAsia="Times New Roman" w:hAnsi="Arial" w:cs="Arial"/>
          <w:color w:val="303030"/>
          <w:sz w:val="24"/>
          <w:szCs w:val="24"/>
          <w:bdr w:val="single" w:sz="2" w:space="0" w:color="E5E7EB" w:frame="1"/>
          <w:shd w:val="clear" w:color="auto" w:fill="FFFFFF"/>
          <w:lang w:val="es-ES" w:eastAsia="es-ES"/>
        </w:rPr>
        <w:t xml:space="preserve"> de octubre del 2025</w:t>
      </w:r>
    </w:p>
    <w:p w14:paraId="38EDDE51" w14:textId="77777777" w:rsidR="00484AD6" w:rsidRDefault="00484AD6" w:rsidP="00904C42">
      <w:pPr>
        <w:spacing w:after="0" w:line="240" w:lineRule="auto"/>
        <w:jc w:val="both"/>
        <w:rPr>
          <w:rFonts w:ascii="Arial" w:eastAsia="Times New Roman" w:hAnsi="Arial" w:cs="Arial"/>
          <w:color w:val="303030"/>
          <w:sz w:val="24"/>
          <w:szCs w:val="24"/>
          <w:bdr w:val="single" w:sz="2" w:space="0" w:color="E5E7EB" w:frame="1"/>
          <w:shd w:val="clear" w:color="auto" w:fill="FFFFFF"/>
          <w:lang w:val="es-ES" w:eastAsia="es-ES"/>
        </w:rPr>
      </w:pPr>
    </w:p>
    <w:p w14:paraId="19BB80E1" w14:textId="77777777" w:rsidR="00484AD6" w:rsidRDefault="00484AD6" w:rsidP="00904C42">
      <w:pPr>
        <w:spacing w:after="0" w:line="240" w:lineRule="auto"/>
        <w:jc w:val="both"/>
        <w:rPr>
          <w:rFonts w:ascii="Arial" w:eastAsia="Times New Roman" w:hAnsi="Arial" w:cs="Arial"/>
          <w:color w:val="303030"/>
          <w:sz w:val="24"/>
          <w:szCs w:val="24"/>
          <w:bdr w:val="single" w:sz="2" w:space="0" w:color="E5E7EB" w:frame="1"/>
          <w:shd w:val="clear" w:color="auto" w:fill="FFFFFF"/>
          <w:lang w:val="es-ES" w:eastAsia="es-ES"/>
        </w:rPr>
      </w:pPr>
    </w:p>
    <w:p w14:paraId="01CD602C" w14:textId="77777777" w:rsidR="00484AD6" w:rsidRDefault="00484AD6" w:rsidP="00904C42">
      <w:pPr>
        <w:spacing w:after="0" w:line="240" w:lineRule="auto"/>
        <w:jc w:val="both"/>
        <w:rPr>
          <w:rFonts w:ascii="Arial" w:eastAsia="Times New Roman" w:hAnsi="Arial" w:cs="Arial"/>
          <w:color w:val="303030"/>
          <w:sz w:val="24"/>
          <w:szCs w:val="24"/>
          <w:bdr w:val="single" w:sz="2" w:space="0" w:color="E5E7EB" w:frame="1"/>
          <w:shd w:val="clear" w:color="auto" w:fill="FFFFFF"/>
          <w:lang w:val="es-ES" w:eastAsia="es-ES"/>
        </w:rPr>
      </w:pPr>
    </w:p>
    <w:p w14:paraId="413ADD8E" w14:textId="494BF39B" w:rsidR="007B053C" w:rsidRPr="00904C42" w:rsidRDefault="00904C42" w:rsidP="00904C42">
      <w:pPr>
        <w:spacing w:after="0" w:line="240" w:lineRule="auto"/>
        <w:jc w:val="both"/>
        <w:rPr>
          <w:rFonts w:ascii="Arial" w:eastAsia="Times New Roman" w:hAnsi="Arial" w:cs="Arial"/>
          <w:color w:val="303030"/>
          <w:sz w:val="24"/>
          <w:szCs w:val="24"/>
          <w:bdr w:val="single" w:sz="2" w:space="0" w:color="E5E7EB" w:frame="1"/>
          <w:shd w:val="clear" w:color="auto" w:fill="FFFFFF"/>
          <w:lang w:val="es-ES" w:eastAsia="es-ES"/>
        </w:rPr>
      </w:pPr>
      <w:r>
        <w:rPr>
          <w:rFonts w:ascii="Arial" w:eastAsia="Times New Roman" w:hAnsi="Arial" w:cs="Arial"/>
          <w:color w:val="303030"/>
          <w:sz w:val="24"/>
          <w:szCs w:val="24"/>
          <w:bdr w:val="single" w:sz="2" w:space="0" w:color="E5E7EB" w:frame="1"/>
          <w:shd w:val="clear" w:color="auto" w:fill="FFFFFF"/>
          <w:lang w:val="es-ES" w:eastAsia="es-ES"/>
        </w:rPr>
        <w:t xml:space="preserve"> dos veinticinco</w:t>
      </w:r>
      <w:r w:rsidR="007B053C" w:rsidRPr="007B053C">
        <w:rPr>
          <w:rFonts w:ascii="Arial" w:eastAsia="Times New Roman" w:hAnsi="Arial" w:cs="Arial"/>
          <w:color w:val="303030"/>
          <w:sz w:val="24"/>
          <w:szCs w:val="24"/>
          <w:bdr w:val="single" w:sz="2" w:space="0" w:color="E5E7EB" w:frame="1"/>
          <w:shd w:val="clear" w:color="auto" w:fill="FFFFFF"/>
          <w:lang w:val="es-ES" w:eastAsia="es-ES"/>
        </w:rPr>
        <w:t>. Muchas gracias a todos los presentes y que tengan una excelente tarde.</w:t>
      </w:r>
    </w:p>
    <w:p w14:paraId="7D504FFD" w14:textId="7F96E444" w:rsidR="0084101A" w:rsidRDefault="0084101A" w:rsidP="00C33112">
      <w:pPr>
        <w:spacing w:after="0" w:line="240" w:lineRule="auto"/>
        <w:jc w:val="both"/>
        <w:rPr>
          <w:rFonts w:ascii="Arial" w:eastAsia="Times New Roman" w:hAnsi="Arial" w:cs="Arial"/>
          <w:color w:val="303030"/>
          <w:sz w:val="27"/>
          <w:szCs w:val="27"/>
          <w:bdr w:val="single" w:sz="2" w:space="0" w:color="E5E7EB" w:frame="1"/>
          <w:shd w:val="clear" w:color="auto" w:fill="FFFFFF"/>
          <w:lang w:eastAsia="es-MX"/>
        </w:rPr>
      </w:pPr>
    </w:p>
    <w:p w14:paraId="5ABFFD69" w14:textId="77777777" w:rsidR="00117443" w:rsidRPr="00F23E90" w:rsidRDefault="00117443" w:rsidP="00C33112">
      <w:pPr>
        <w:spacing w:after="0" w:line="240" w:lineRule="auto"/>
        <w:jc w:val="both"/>
        <w:rPr>
          <w:rFonts w:ascii="Arial" w:eastAsia="Times New Roman" w:hAnsi="Arial" w:cs="Arial"/>
          <w:color w:val="303030"/>
          <w:sz w:val="27"/>
          <w:szCs w:val="27"/>
          <w:bdr w:val="single" w:sz="2" w:space="0" w:color="E5E7EB" w:frame="1"/>
          <w:shd w:val="clear" w:color="auto" w:fill="FFFFFF"/>
          <w:lang w:eastAsia="es-MX"/>
        </w:rPr>
      </w:pPr>
    </w:p>
    <w:p w14:paraId="3DF494E2" w14:textId="77777777" w:rsidR="00904C42" w:rsidRPr="00904C42" w:rsidRDefault="00904C42" w:rsidP="00904C42">
      <w:pPr>
        <w:spacing w:after="0" w:line="240" w:lineRule="auto"/>
        <w:jc w:val="center"/>
        <w:rPr>
          <w:rFonts w:ascii="Arial" w:eastAsia="Calibri" w:hAnsi="Arial" w:cs="Arial"/>
          <w:b/>
          <w:lang w:val="es-ES"/>
        </w:rPr>
      </w:pPr>
      <w:r w:rsidRPr="00904C42">
        <w:rPr>
          <w:rFonts w:ascii="Arial" w:eastAsia="Calibri" w:hAnsi="Arial" w:cs="Arial"/>
          <w:b/>
          <w:lang w:val="es-ES"/>
        </w:rPr>
        <w:t>ATENTAMENTE</w:t>
      </w:r>
    </w:p>
    <w:p w14:paraId="6B0084EE" w14:textId="29BF9B90" w:rsidR="00904C42" w:rsidRPr="00904C42" w:rsidRDefault="00904C42" w:rsidP="00904C42">
      <w:pPr>
        <w:spacing w:after="0" w:line="240" w:lineRule="auto"/>
        <w:jc w:val="center"/>
        <w:rPr>
          <w:rFonts w:ascii="Arial" w:eastAsia="Calibri" w:hAnsi="Arial" w:cs="Arial"/>
          <w:b/>
          <w:lang w:val="es-ES"/>
        </w:rPr>
      </w:pPr>
      <w:r w:rsidRPr="00904C42">
        <w:rPr>
          <w:rFonts w:ascii="Arial" w:eastAsia="Calibri" w:hAnsi="Arial" w:cs="Arial"/>
          <w:b/>
          <w:lang w:val="es-ES"/>
        </w:rPr>
        <w:t>PUERTO VALLARTA, JALISCO; A 22 de OCTUBRE DEL AÑO 2025</w:t>
      </w:r>
    </w:p>
    <w:p w14:paraId="0DF88EB5" w14:textId="77777777" w:rsidR="00904C42" w:rsidRPr="00904C42" w:rsidRDefault="00904C42" w:rsidP="00904C42">
      <w:pPr>
        <w:spacing w:after="0" w:line="240" w:lineRule="auto"/>
        <w:jc w:val="center"/>
        <w:rPr>
          <w:rFonts w:ascii="Arial" w:eastAsia="Calibri" w:hAnsi="Arial" w:cs="Arial"/>
          <w:b/>
          <w:lang w:val="es-ES"/>
        </w:rPr>
      </w:pPr>
      <w:r w:rsidRPr="00904C42">
        <w:rPr>
          <w:rFonts w:ascii="Arial" w:eastAsia="Calibri" w:hAnsi="Arial" w:cs="Arial"/>
          <w:b/>
          <w:lang w:val="es-ES"/>
        </w:rPr>
        <w:t>LOS C.C. INTEGRANTES DE LAS COMISIONES EDILICIAS DE</w:t>
      </w:r>
    </w:p>
    <w:p w14:paraId="13876D21" w14:textId="77777777" w:rsidR="00904C42" w:rsidRPr="00904C42" w:rsidRDefault="00904C42" w:rsidP="00904C42">
      <w:pPr>
        <w:spacing w:after="0" w:line="240" w:lineRule="auto"/>
        <w:jc w:val="center"/>
        <w:rPr>
          <w:rFonts w:ascii="Arial" w:eastAsia="Calibri" w:hAnsi="Arial" w:cs="Arial"/>
          <w:b/>
          <w:lang w:val="es-ES"/>
        </w:rPr>
      </w:pPr>
      <w:r w:rsidRPr="00904C42">
        <w:rPr>
          <w:rFonts w:ascii="Arial" w:eastAsia="Calibri" w:hAnsi="Arial" w:cs="Arial"/>
          <w:b/>
          <w:lang w:val="es-ES"/>
        </w:rPr>
        <w:t>RECREACIÓN Y DEPORTES; PLANEACIÓN DE LA CIUDAD, OBRA PÚBLICA Y ORDENAMIENTO TERRITORIAL; SEGURIDAD PÚBLICA Y TRÁNSITO MUNICIPAL Y; CALIDAD DE VIDA Y DESARROLLO SOCIAL</w:t>
      </w:r>
    </w:p>
    <w:p w14:paraId="4D724761" w14:textId="77777777" w:rsidR="00904C42" w:rsidRPr="00904C42" w:rsidRDefault="00904C42" w:rsidP="00904C42">
      <w:pPr>
        <w:spacing w:after="0" w:line="240" w:lineRule="auto"/>
        <w:jc w:val="center"/>
        <w:rPr>
          <w:rFonts w:ascii="Arial" w:eastAsia="Calibri" w:hAnsi="Arial" w:cs="Arial"/>
          <w:b/>
          <w:lang w:val="es-ES"/>
        </w:rPr>
      </w:pPr>
    </w:p>
    <w:p w14:paraId="34293D83" w14:textId="77777777" w:rsidR="00904C42" w:rsidRPr="00904C42" w:rsidRDefault="00904C42" w:rsidP="00904C42">
      <w:pPr>
        <w:spacing w:after="0" w:line="240" w:lineRule="auto"/>
        <w:jc w:val="both"/>
        <w:rPr>
          <w:rFonts w:ascii="Arial" w:eastAsia="Calibri" w:hAnsi="Arial" w:cs="Arial"/>
          <w:b/>
          <w:lang w:val="es-ES"/>
        </w:rPr>
      </w:pPr>
    </w:p>
    <w:p w14:paraId="20D9D291" w14:textId="77777777" w:rsidR="00A81FC1" w:rsidRDefault="00A81FC1" w:rsidP="00904C42">
      <w:pPr>
        <w:spacing w:after="0" w:line="240" w:lineRule="auto"/>
        <w:jc w:val="center"/>
        <w:rPr>
          <w:rFonts w:ascii="Arial" w:eastAsia="Calibri" w:hAnsi="Arial" w:cs="Arial"/>
          <w:b/>
          <w:lang w:val="es-ES"/>
        </w:rPr>
      </w:pPr>
    </w:p>
    <w:p w14:paraId="60149281" w14:textId="77777777" w:rsidR="00A81FC1" w:rsidRDefault="00A81FC1" w:rsidP="00904C42">
      <w:pPr>
        <w:spacing w:after="0" w:line="240" w:lineRule="auto"/>
        <w:jc w:val="center"/>
        <w:rPr>
          <w:rFonts w:ascii="Arial" w:eastAsia="Calibri" w:hAnsi="Arial" w:cs="Arial"/>
          <w:b/>
          <w:lang w:val="es-ES"/>
        </w:rPr>
      </w:pPr>
    </w:p>
    <w:p w14:paraId="4E79F693" w14:textId="77777777" w:rsidR="00A81FC1" w:rsidRDefault="00A81FC1" w:rsidP="00904C42">
      <w:pPr>
        <w:spacing w:after="0" w:line="240" w:lineRule="auto"/>
        <w:jc w:val="center"/>
        <w:rPr>
          <w:rFonts w:ascii="Arial" w:eastAsia="Calibri" w:hAnsi="Arial" w:cs="Arial"/>
          <w:b/>
          <w:lang w:val="es-ES"/>
        </w:rPr>
      </w:pPr>
    </w:p>
    <w:p w14:paraId="32C3B40E" w14:textId="1045527B" w:rsidR="00904C42" w:rsidRPr="00904C42" w:rsidRDefault="00904C42" w:rsidP="00904C42">
      <w:pPr>
        <w:spacing w:after="0" w:line="240" w:lineRule="auto"/>
        <w:jc w:val="center"/>
        <w:rPr>
          <w:rFonts w:ascii="Arial" w:eastAsia="Calibri" w:hAnsi="Arial" w:cs="Arial"/>
          <w:b/>
          <w:lang w:val="es-ES"/>
        </w:rPr>
      </w:pPr>
      <w:r w:rsidRPr="00904C42">
        <w:rPr>
          <w:rFonts w:ascii="Arial" w:eastAsia="Calibri" w:hAnsi="Arial" w:cs="Arial"/>
          <w:b/>
          <w:lang w:val="es-ES"/>
        </w:rPr>
        <w:t>Regidora C. Erika Yesenia García Rubio</w:t>
      </w:r>
    </w:p>
    <w:p w14:paraId="18DF4BC3" w14:textId="77777777" w:rsidR="00904C42" w:rsidRPr="00904C42" w:rsidRDefault="00904C42" w:rsidP="00904C42">
      <w:pPr>
        <w:spacing w:after="0" w:line="240" w:lineRule="auto"/>
        <w:jc w:val="center"/>
        <w:rPr>
          <w:rFonts w:ascii="Arial" w:eastAsia="Calibri" w:hAnsi="Arial" w:cs="Arial"/>
          <w:b/>
          <w:lang w:val="es-ES"/>
        </w:rPr>
      </w:pPr>
      <w:r w:rsidRPr="00904C42">
        <w:rPr>
          <w:rFonts w:ascii="Arial" w:eastAsia="Calibri" w:hAnsi="Arial" w:cs="Arial"/>
          <w:b/>
          <w:lang w:val="es-ES"/>
        </w:rPr>
        <w:t>Presidenta de la Comisión de Recreación y Deportes, Colegiada en las Comisiones de Planeación de la Ciudad, Obra Pública y Ordenamiento Territorial y; Calidad de Vida y Desarrollo Social.</w:t>
      </w:r>
    </w:p>
    <w:p w14:paraId="496A470A" w14:textId="77777777" w:rsidR="00904C42" w:rsidRPr="00904C42" w:rsidRDefault="00904C42" w:rsidP="00904C42">
      <w:pPr>
        <w:spacing w:after="0" w:line="240" w:lineRule="auto"/>
        <w:jc w:val="both"/>
        <w:rPr>
          <w:rFonts w:ascii="Arial" w:eastAsia="Calibri" w:hAnsi="Arial" w:cs="Arial"/>
          <w:b/>
          <w:lang w:val="es-ES"/>
        </w:rPr>
      </w:pPr>
    </w:p>
    <w:p w14:paraId="0D342440" w14:textId="77777777" w:rsidR="00904C42" w:rsidRPr="00904C42" w:rsidRDefault="00904C42" w:rsidP="00904C42">
      <w:pPr>
        <w:spacing w:after="0" w:line="240" w:lineRule="auto"/>
        <w:jc w:val="both"/>
        <w:rPr>
          <w:rFonts w:ascii="Arial" w:eastAsia="Calibri" w:hAnsi="Arial" w:cs="Arial"/>
          <w:b/>
          <w:lang w:val="es-ES"/>
        </w:rPr>
      </w:pPr>
    </w:p>
    <w:p w14:paraId="245F6805" w14:textId="77777777" w:rsidR="00904C42" w:rsidRPr="00904C42" w:rsidRDefault="00904C42" w:rsidP="00904C42">
      <w:pPr>
        <w:spacing w:after="0" w:line="240" w:lineRule="auto"/>
        <w:jc w:val="both"/>
        <w:rPr>
          <w:rFonts w:ascii="Arial" w:eastAsia="Calibri" w:hAnsi="Arial" w:cs="Arial"/>
          <w:b/>
          <w:lang w:val="es-ES"/>
        </w:rPr>
      </w:pPr>
    </w:p>
    <w:p w14:paraId="0686895C" w14:textId="77777777" w:rsidR="00904C42" w:rsidRPr="00904C42" w:rsidRDefault="00904C42" w:rsidP="00904C42">
      <w:pPr>
        <w:spacing w:after="0" w:line="240" w:lineRule="auto"/>
        <w:jc w:val="both"/>
        <w:rPr>
          <w:rFonts w:ascii="Arial" w:eastAsia="Calibri" w:hAnsi="Arial" w:cs="Arial"/>
          <w:b/>
          <w:lang w:val="es-ES"/>
        </w:rPr>
      </w:pPr>
    </w:p>
    <w:p w14:paraId="72503E73" w14:textId="77777777" w:rsidR="00904C42" w:rsidRPr="00904C42" w:rsidRDefault="00904C42" w:rsidP="00904C42">
      <w:pPr>
        <w:spacing w:after="0" w:line="240" w:lineRule="auto"/>
        <w:jc w:val="center"/>
        <w:rPr>
          <w:rFonts w:ascii="Arial" w:eastAsia="Calibri" w:hAnsi="Arial" w:cs="Arial"/>
          <w:b/>
          <w:lang w:val="es-ES"/>
        </w:rPr>
      </w:pPr>
      <w:r w:rsidRPr="00904C42">
        <w:rPr>
          <w:rFonts w:ascii="Arial" w:eastAsia="Calibri" w:hAnsi="Arial" w:cs="Arial"/>
          <w:b/>
        </w:rPr>
        <w:t>Arq. Luis Ernesto Munguía González,</w:t>
      </w:r>
    </w:p>
    <w:p w14:paraId="0B78AC2E" w14:textId="77777777" w:rsidR="00904C42" w:rsidRPr="00904C42" w:rsidRDefault="00904C42" w:rsidP="00904C42">
      <w:pPr>
        <w:tabs>
          <w:tab w:val="left" w:pos="0"/>
        </w:tabs>
        <w:spacing w:after="0" w:line="256" w:lineRule="auto"/>
        <w:ind w:right="49"/>
        <w:jc w:val="center"/>
        <w:rPr>
          <w:rFonts w:ascii="Arial" w:eastAsia="Calibri" w:hAnsi="Arial" w:cs="Arial"/>
          <w:b/>
        </w:rPr>
      </w:pPr>
      <w:r w:rsidRPr="00904C42">
        <w:rPr>
          <w:rFonts w:ascii="Arial" w:eastAsia="Calibri" w:hAnsi="Arial" w:cs="Arial"/>
          <w:b/>
        </w:rPr>
        <w:t>Presidente Municipal y Colegiado en la</w:t>
      </w:r>
    </w:p>
    <w:p w14:paraId="2F72117E" w14:textId="77777777" w:rsidR="00904C42" w:rsidRPr="00904C42" w:rsidRDefault="00904C42" w:rsidP="00904C42">
      <w:pPr>
        <w:tabs>
          <w:tab w:val="left" w:pos="0"/>
        </w:tabs>
        <w:spacing w:after="0" w:line="256" w:lineRule="auto"/>
        <w:ind w:right="49"/>
        <w:jc w:val="center"/>
        <w:rPr>
          <w:rFonts w:ascii="Arial" w:eastAsia="Calibri" w:hAnsi="Arial" w:cs="Arial"/>
          <w:b/>
        </w:rPr>
      </w:pPr>
      <w:r w:rsidRPr="00904C42">
        <w:rPr>
          <w:rFonts w:ascii="Arial" w:eastAsia="Calibri" w:hAnsi="Arial" w:cs="Arial"/>
          <w:b/>
        </w:rPr>
        <w:t>Comisión de Planeación de la Ciudad, Obra Pública y ordenamiento Territorial.</w:t>
      </w:r>
    </w:p>
    <w:p w14:paraId="4615CBC4" w14:textId="77777777" w:rsidR="00904C42" w:rsidRPr="00904C42" w:rsidRDefault="00904C42" w:rsidP="00904C42">
      <w:pPr>
        <w:tabs>
          <w:tab w:val="left" w:pos="0"/>
        </w:tabs>
        <w:spacing w:after="0" w:line="256" w:lineRule="auto"/>
        <w:ind w:right="49"/>
        <w:jc w:val="center"/>
        <w:rPr>
          <w:rFonts w:ascii="Arial" w:eastAsia="Calibri" w:hAnsi="Arial" w:cs="Arial"/>
          <w:b/>
        </w:rPr>
      </w:pPr>
    </w:p>
    <w:p w14:paraId="2C5813DB" w14:textId="77777777" w:rsidR="00904C42" w:rsidRPr="00904C42" w:rsidRDefault="00904C42" w:rsidP="00904C42">
      <w:pPr>
        <w:tabs>
          <w:tab w:val="left" w:pos="0"/>
        </w:tabs>
        <w:spacing w:after="0" w:line="256" w:lineRule="auto"/>
        <w:ind w:right="49"/>
        <w:rPr>
          <w:rFonts w:ascii="Arial" w:eastAsia="Calibri" w:hAnsi="Arial" w:cs="Arial"/>
          <w:b/>
        </w:rPr>
      </w:pPr>
    </w:p>
    <w:p w14:paraId="49FE79D2" w14:textId="77777777" w:rsidR="00904C42" w:rsidRPr="00904C42" w:rsidRDefault="00904C42" w:rsidP="00904C42">
      <w:pPr>
        <w:tabs>
          <w:tab w:val="left" w:pos="0"/>
        </w:tabs>
        <w:spacing w:after="0" w:line="256" w:lineRule="auto"/>
        <w:ind w:right="49"/>
        <w:jc w:val="center"/>
        <w:rPr>
          <w:rFonts w:ascii="Arial" w:eastAsia="Calibri" w:hAnsi="Arial" w:cs="Arial"/>
          <w:b/>
        </w:rPr>
      </w:pPr>
    </w:p>
    <w:p w14:paraId="42944F25" w14:textId="77777777" w:rsidR="00904C42" w:rsidRPr="00904C42" w:rsidRDefault="00904C42" w:rsidP="00904C42">
      <w:pPr>
        <w:tabs>
          <w:tab w:val="left" w:pos="0"/>
        </w:tabs>
        <w:spacing w:after="0" w:line="256" w:lineRule="auto"/>
        <w:ind w:right="49"/>
        <w:jc w:val="center"/>
        <w:rPr>
          <w:rFonts w:ascii="Arial" w:eastAsia="Calibri" w:hAnsi="Arial" w:cs="Arial"/>
          <w:b/>
        </w:rPr>
      </w:pPr>
    </w:p>
    <w:p w14:paraId="4EAD20D2" w14:textId="77777777" w:rsidR="00904C42" w:rsidRPr="00904C42" w:rsidRDefault="00904C42" w:rsidP="00904C42">
      <w:pPr>
        <w:tabs>
          <w:tab w:val="left" w:pos="0"/>
        </w:tabs>
        <w:spacing w:after="0" w:line="256" w:lineRule="auto"/>
        <w:ind w:right="49"/>
        <w:jc w:val="center"/>
        <w:rPr>
          <w:rFonts w:ascii="Arial" w:eastAsia="Calibri" w:hAnsi="Arial" w:cs="Arial"/>
          <w:b/>
        </w:rPr>
      </w:pPr>
    </w:p>
    <w:p w14:paraId="62D10515" w14:textId="77777777" w:rsidR="00904C42" w:rsidRPr="00904C42" w:rsidRDefault="00904C42" w:rsidP="00904C42">
      <w:pPr>
        <w:tabs>
          <w:tab w:val="left" w:pos="0"/>
        </w:tabs>
        <w:spacing w:after="0" w:line="256" w:lineRule="auto"/>
        <w:ind w:right="49"/>
        <w:jc w:val="center"/>
        <w:rPr>
          <w:rFonts w:ascii="Arial" w:eastAsia="Calibri" w:hAnsi="Arial" w:cs="Arial"/>
          <w:b/>
        </w:rPr>
      </w:pPr>
      <w:r w:rsidRPr="00904C42">
        <w:rPr>
          <w:rFonts w:ascii="Arial" w:eastAsia="Calibri" w:hAnsi="Arial" w:cs="Arial"/>
          <w:b/>
        </w:rPr>
        <w:t>Síndico Médico José Francisco Sánchez Peña, Síndico Municipal y</w:t>
      </w:r>
    </w:p>
    <w:p w14:paraId="07BCECF2" w14:textId="77777777" w:rsidR="00904C42" w:rsidRPr="00904C42" w:rsidRDefault="00904C42" w:rsidP="00904C42">
      <w:pPr>
        <w:tabs>
          <w:tab w:val="left" w:pos="0"/>
        </w:tabs>
        <w:spacing w:after="0" w:line="256" w:lineRule="auto"/>
        <w:ind w:right="49"/>
        <w:jc w:val="center"/>
        <w:rPr>
          <w:rFonts w:ascii="Arial" w:eastAsia="Calibri" w:hAnsi="Arial" w:cs="Arial"/>
          <w:b/>
        </w:rPr>
      </w:pPr>
      <w:r w:rsidRPr="00904C42">
        <w:rPr>
          <w:rFonts w:ascii="Arial" w:eastAsia="Calibri" w:hAnsi="Arial" w:cs="Arial"/>
          <w:b/>
        </w:rPr>
        <w:t>Colegiado en las Comisiones de Recreación y Deportes y; Planeación</w:t>
      </w:r>
    </w:p>
    <w:p w14:paraId="75DAAC1E" w14:textId="77777777" w:rsidR="00904C42" w:rsidRPr="00904C42" w:rsidRDefault="00904C42" w:rsidP="00904C42">
      <w:pPr>
        <w:tabs>
          <w:tab w:val="left" w:pos="0"/>
        </w:tabs>
        <w:spacing w:after="0" w:line="256" w:lineRule="auto"/>
        <w:ind w:right="49"/>
        <w:jc w:val="center"/>
        <w:rPr>
          <w:rFonts w:ascii="Arial" w:eastAsia="Calibri" w:hAnsi="Arial" w:cs="Arial"/>
          <w:b/>
        </w:rPr>
      </w:pPr>
      <w:r w:rsidRPr="00904C42">
        <w:rPr>
          <w:rFonts w:ascii="Arial" w:eastAsia="Calibri" w:hAnsi="Arial" w:cs="Arial"/>
          <w:b/>
        </w:rPr>
        <w:t>De la Ciudad, Obra Pública y Ordenamiento Territorial.</w:t>
      </w:r>
    </w:p>
    <w:p w14:paraId="610A018B" w14:textId="77777777" w:rsidR="00904C42" w:rsidRPr="00904C42" w:rsidRDefault="00904C42" w:rsidP="00904C42">
      <w:pPr>
        <w:tabs>
          <w:tab w:val="left" w:pos="0"/>
        </w:tabs>
        <w:spacing w:after="0" w:line="256" w:lineRule="auto"/>
        <w:ind w:right="49"/>
        <w:jc w:val="center"/>
        <w:rPr>
          <w:rFonts w:ascii="Arial" w:eastAsia="Calibri" w:hAnsi="Arial" w:cs="Arial"/>
        </w:rPr>
      </w:pPr>
    </w:p>
    <w:p w14:paraId="57EA1B12" w14:textId="77777777" w:rsidR="00904C42" w:rsidRPr="00904C42" w:rsidRDefault="00904C42" w:rsidP="00904C42">
      <w:pPr>
        <w:tabs>
          <w:tab w:val="left" w:pos="0"/>
        </w:tabs>
        <w:spacing w:after="0" w:line="256" w:lineRule="auto"/>
        <w:ind w:right="49"/>
        <w:rPr>
          <w:rFonts w:ascii="Arial" w:eastAsia="Calibri" w:hAnsi="Arial" w:cs="Arial"/>
          <w:b/>
        </w:rPr>
      </w:pPr>
    </w:p>
    <w:p w14:paraId="4B1D58C1" w14:textId="77777777" w:rsidR="00904C42" w:rsidRPr="00904C42" w:rsidRDefault="00904C42" w:rsidP="00904C42">
      <w:pPr>
        <w:tabs>
          <w:tab w:val="left" w:pos="0"/>
        </w:tabs>
        <w:spacing w:after="0" w:line="256" w:lineRule="auto"/>
        <w:ind w:right="49"/>
        <w:rPr>
          <w:rFonts w:ascii="Arial" w:eastAsia="Calibri" w:hAnsi="Arial" w:cs="Arial"/>
          <w:b/>
        </w:rPr>
      </w:pPr>
    </w:p>
    <w:p w14:paraId="3FE2CE70" w14:textId="77777777" w:rsidR="00904C42" w:rsidRPr="00904C42" w:rsidRDefault="00904C42" w:rsidP="00904C42">
      <w:pPr>
        <w:tabs>
          <w:tab w:val="left" w:pos="0"/>
        </w:tabs>
        <w:spacing w:after="0" w:line="256" w:lineRule="auto"/>
        <w:ind w:right="49"/>
        <w:jc w:val="center"/>
        <w:rPr>
          <w:rFonts w:ascii="Arial" w:eastAsia="Calibri" w:hAnsi="Arial" w:cs="Arial"/>
          <w:b/>
        </w:rPr>
      </w:pPr>
    </w:p>
    <w:p w14:paraId="7B166EDC" w14:textId="77777777" w:rsidR="00904C42" w:rsidRPr="00904C42" w:rsidRDefault="00904C42" w:rsidP="00904C42">
      <w:pPr>
        <w:tabs>
          <w:tab w:val="left" w:pos="0"/>
        </w:tabs>
        <w:spacing w:after="0" w:line="256" w:lineRule="auto"/>
        <w:ind w:right="49"/>
        <w:jc w:val="center"/>
        <w:rPr>
          <w:rFonts w:ascii="Arial" w:eastAsia="Calibri" w:hAnsi="Arial" w:cs="Arial"/>
          <w:b/>
        </w:rPr>
      </w:pPr>
      <w:r w:rsidRPr="00904C42">
        <w:rPr>
          <w:rFonts w:ascii="Arial" w:eastAsia="Calibri" w:hAnsi="Arial" w:cs="Arial"/>
          <w:b/>
        </w:rPr>
        <w:t>Regidora C. Marcia Raquel Bañuelos Macías, presidenta de la</w:t>
      </w:r>
    </w:p>
    <w:p w14:paraId="26A7D566" w14:textId="77777777" w:rsidR="00904C42" w:rsidRPr="00904C42" w:rsidRDefault="00904C42" w:rsidP="00904C42">
      <w:pPr>
        <w:tabs>
          <w:tab w:val="left" w:pos="0"/>
        </w:tabs>
        <w:spacing w:after="0" w:line="256" w:lineRule="auto"/>
        <w:ind w:right="49"/>
        <w:jc w:val="center"/>
        <w:rPr>
          <w:rFonts w:ascii="Arial" w:eastAsia="Calibri" w:hAnsi="Arial" w:cs="Arial"/>
          <w:b/>
        </w:rPr>
      </w:pPr>
      <w:r w:rsidRPr="00904C42">
        <w:rPr>
          <w:rFonts w:ascii="Arial" w:eastAsia="Calibri" w:hAnsi="Arial" w:cs="Arial"/>
          <w:b/>
        </w:rPr>
        <w:t>Comisión de Calidad de Vida y Desarrollo Social, y colegiada de las</w:t>
      </w:r>
    </w:p>
    <w:p w14:paraId="0FB27E0D" w14:textId="77777777" w:rsidR="00904C42" w:rsidRPr="00904C42" w:rsidRDefault="00904C42" w:rsidP="00904C42">
      <w:pPr>
        <w:tabs>
          <w:tab w:val="left" w:pos="0"/>
        </w:tabs>
        <w:spacing w:after="0" w:line="256" w:lineRule="auto"/>
        <w:ind w:right="49"/>
        <w:jc w:val="center"/>
        <w:rPr>
          <w:rFonts w:ascii="Arial" w:eastAsia="Calibri" w:hAnsi="Arial" w:cs="Arial"/>
          <w:b/>
        </w:rPr>
      </w:pPr>
      <w:r w:rsidRPr="00904C42">
        <w:rPr>
          <w:rFonts w:ascii="Arial" w:eastAsia="Calibri" w:hAnsi="Arial" w:cs="Arial"/>
          <w:b/>
        </w:rPr>
        <w:t>Comisiones de Recreación y Deportes.</w:t>
      </w:r>
    </w:p>
    <w:p w14:paraId="4D9A83F3" w14:textId="77777777" w:rsidR="00904C42" w:rsidRPr="00904C42" w:rsidRDefault="00904C42" w:rsidP="00904C42">
      <w:pPr>
        <w:tabs>
          <w:tab w:val="left" w:pos="0"/>
        </w:tabs>
        <w:spacing w:after="0" w:line="256" w:lineRule="auto"/>
        <w:ind w:right="49"/>
        <w:jc w:val="center"/>
        <w:rPr>
          <w:rFonts w:ascii="Arial" w:eastAsia="Calibri" w:hAnsi="Arial" w:cs="Arial"/>
          <w:b/>
        </w:rPr>
      </w:pPr>
    </w:p>
    <w:p w14:paraId="3BC4E934" w14:textId="77777777" w:rsidR="00904C42" w:rsidRPr="00904C42" w:rsidRDefault="00904C42" w:rsidP="00904C42">
      <w:pPr>
        <w:tabs>
          <w:tab w:val="left" w:pos="0"/>
        </w:tabs>
        <w:spacing w:after="0" w:line="256" w:lineRule="auto"/>
        <w:ind w:right="49"/>
        <w:jc w:val="center"/>
        <w:rPr>
          <w:rFonts w:ascii="Arial" w:eastAsia="Calibri" w:hAnsi="Arial" w:cs="Arial"/>
          <w:b/>
        </w:rPr>
      </w:pPr>
    </w:p>
    <w:p w14:paraId="0C334743" w14:textId="77777777" w:rsidR="00904C42" w:rsidRPr="00904C42" w:rsidRDefault="00904C42" w:rsidP="00904C42">
      <w:pPr>
        <w:spacing w:after="0" w:line="240" w:lineRule="auto"/>
        <w:jc w:val="center"/>
        <w:rPr>
          <w:rFonts w:ascii="Arial" w:eastAsia="Calibri" w:hAnsi="Arial" w:cs="Arial"/>
          <w:b/>
        </w:rPr>
      </w:pPr>
    </w:p>
    <w:p w14:paraId="264180E0" w14:textId="77777777" w:rsidR="00904C42" w:rsidRPr="00904C42" w:rsidRDefault="00904C42" w:rsidP="00904C42">
      <w:pPr>
        <w:tabs>
          <w:tab w:val="left" w:pos="0"/>
        </w:tabs>
        <w:spacing w:after="0" w:line="256" w:lineRule="auto"/>
        <w:ind w:right="49"/>
        <w:jc w:val="center"/>
        <w:rPr>
          <w:rFonts w:ascii="Arial" w:eastAsia="Calibri" w:hAnsi="Arial" w:cs="Arial"/>
          <w:b/>
        </w:rPr>
      </w:pPr>
      <w:r w:rsidRPr="00904C42">
        <w:rPr>
          <w:rFonts w:ascii="Arial" w:eastAsia="Calibri" w:hAnsi="Arial" w:cs="Arial"/>
          <w:b/>
        </w:rPr>
        <w:t>Regidora Lic. María Magdalena Urbina Martínez, Colegiada en las</w:t>
      </w:r>
    </w:p>
    <w:p w14:paraId="39F9D94F" w14:textId="77777777" w:rsidR="00904C42" w:rsidRPr="00904C42" w:rsidRDefault="00904C42" w:rsidP="00904C42">
      <w:pPr>
        <w:tabs>
          <w:tab w:val="left" w:pos="0"/>
        </w:tabs>
        <w:spacing w:after="0" w:line="256" w:lineRule="auto"/>
        <w:ind w:right="49"/>
        <w:jc w:val="center"/>
        <w:rPr>
          <w:rFonts w:ascii="Arial" w:eastAsia="Calibri" w:hAnsi="Arial" w:cs="Arial"/>
          <w:b/>
        </w:rPr>
      </w:pPr>
      <w:r w:rsidRPr="00904C42">
        <w:rPr>
          <w:rFonts w:ascii="Arial" w:eastAsia="Calibri" w:hAnsi="Arial" w:cs="Arial"/>
          <w:b/>
        </w:rPr>
        <w:t>Comisiones de Recreación y Deportes; y Calidad de Vida y Desarrollo</w:t>
      </w:r>
    </w:p>
    <w:p w14:paraId="41126D90" w14:textId="77777777" w:rsidR="00904C42" w:rsidRPr="00904C42" w:rsidRDefault="00904C42" w:rsidP="00904C42">
      <w:pPr>
        <w:tabs>
          <w:tab w:val="left" w:pos="0"/>
        </w:tabs>
        <w:spacing w:after="0" w:line="256" w:lineRule="auto"/>
        <w:ind w:right="49"/>
        <w:jc w:val="center"/>
        <w:rPr>
          <w:rFonts w:ascii="Arial" w:eastAsia="Calibri" w:hAnsi="Arial" w:cs="Arial"/>
          <w:b/>
        </w:rPr>
      </w:pPr>
      <w:r w:rsidRPr="00904C42">
        <w:rPr>
          <w:rFonts w:ascii="Arial" w:eastAsia="Calibri" w:hAnsi="Arial" w:cs="Arial"/>
          <w:b/>
        </w:rPr>
        <w:t>Social.</w:t>
      </w:r>
    </w:p>
    <w:p w14:paraId="7B01FA30" w14:textId="77777777" w:rsidR="00904C42" w:rsidRPr="00904C42" w:rsidRDefault="00904C42" w:rsidP="00904C42">
      <w:pPr>
        <w:tabs>
          <w:tab w:val="left" w:pos="0"/>
        </w:tabs>
        <w:spacing w:after="0" w:line="256" w:lineRule="auto"/>
        <w:ind w:right="49"/>
        <w:jc w:val="center"/>
        <w:rPr>
          <w:rFonts w:ascii="Arial" w:eastAsia="Calibri" w:hAnsi="Arial" w:cs="Arial"/>
          <w:b/>
        </w:rPr>
      </w:pPr>
    </w:p>
    <w:p w14:paraId="15E7EB37" w14:textId="77777777" w:rsidR="00904C42" w:rsidRPr="00904C42" w:rsidRDefault="00904C42" w:rsidP="00904C42">
      <w:pPr>
        <w:tabs>
          <w:tab w:val="left" w:pos="0"/>
        </w:tabs>
        <w:spacing w:after="0" w:line="256" w:lineRule="auto"/>
        <w:ind w:right="49"/>
        <w:jc w:val="center"/>
        <w:rPr>
          <w:rFonts w:ascii="Arial" w:eastAsia="Calibri" w:hAnsi="Arial" w:cs="Arial"/>
          <w:b/>
        </w:rPr>
      </w:pPr>
    </w:p>
    <w:p w14:paraId="7D37667B" w14:textId="77777777" w:rsidR="00904C42" w:rsidRPr="00904C42" w:rsidRDefault="00904C42" w:rsidP="00904C42">
      <w:pPr>
        <w:spacing w:after="0" w:line="240" w:lineRule="auto"/>
        <w:jc w:val="center"/>
        <w:rPr>
          <w:rFonts w:ascii="Arial" w:eastAsia="Calibri" w:hAnsi="Arial" w:cs="Arial"/>
          <w:b/>
          <w:lang w:val="es-ES"/>
        </w:rPr>
      </w:pPr>
    </w:p>
    <w:p w14:paraId="51638427" w14:textId="77777777" w:rsidR="00904C42" w:rsidRPr="00904C42" w:rsidRDefault="00904C42" w:rsidP="00904C42">
      <w:pPr>
        <w:tabs>
          <w:tab w:val="left" w:pos="0"/>
        </w:tabs>
        <w:spacing w:after="0" w:line="256" w:lineRule="auto"/>
        <w:ind w:right="49"/>
        <w:jc w:val="center"/>
        <w:rPr>
          <w:rFonts w:ascii="Arial" w:eastAsia="Calibri" w:hAnsi="Arial" w:cs="Arial"/>
          <w:b/>
        </w:rPr>
      </w:pPr>
      <w:r w:rsidRPr="00904C42">
        <w:rPr>
          <w:rFonts w:ascii="Arial" w:eastAsia="Calibri" w:hAnsi="Arial" w:cs="Arial"/>
          <w:b/>
        </w:rPr>
        <w:t xml:space="preserve">Regidor Lic. Christian Omar Bravo Carbajal, </w:t>
      </w:r>
    </w:p>
    <w:p w14:paraId="71D1B597" w14:textId="77777777" w:rsidR="00904C42" w:rsidRPr="00904C42" w:rsidRDefault="00904C42" w:rsidP="00904C42">
      <w:pPr>
        <w:tabs>
          <w:tab w:val="left" w:pos="0"/>
        </w:tabs>
        <w:spacing w:after="0" w:line="256" w:lineRule="auto"/>
        <w:ind w:right="49"/>
        <w:jc w:val="center"/>
        <w:rPr>
          <w:rFonts w:ascii="Arial" w:eastAsia="Calibri" w:hAnsi="Arial" w:cs="Arial"/>
          <w:b/>
        </w:rPr>
      </w:pPr>
      <w:r w:rsidRPr="00904C42">
        <w:rPr>
          <w:rFonts w:ascii="Arial" w:eastAsia="Calibri" w:hAnsi="Arial" w:cs="Arial"/>
          <w:b/>
        </w:rPr>
        <w:t>Presidente de la Comisión</w:t>
      </w:r>
    </w:p>
    <w:p w14:paraId="15305180" w14:textId="77777777" w:rsidR="00904C42" w:rsidRPr="00904C42" w:rsidRDefault="00904C42" w:rsidP="00904C42">
      <w:pPr>
        <w:tabs>
          <w:tab w:val="left" w:pos="0"/>
        </w:tabs>
        <w:spacing w:after="0" w:line="256" w:lineRule="auto"/>
        <w:ind w:right="49"/>
        <w:jc w:val="center"/>
        <w:rPr>
          <w:rFonts w:ascii="Arial" w:eastAsia="Calibri" w:hAnsi="Arial" w:cs="Arial"/>
          <w:b/>
        </w:rPr>
      </w:pPr>
      <w:r w:rsidRPr="00904C42">
        <w:rPr>
          <w:rFonts w:ascii="Arial" w:eastAsia="Calibri" w:hAnsi="Arial" w:cs="Arial"/>
          <w:b/>
        </w:rPr>
        <w:t>De Planeación de la Ciudad, Obra Pública y Ordenamiento Territorial y</w:t>
      </w:r>
    </w:p>
    <w:p w14:paraId="79B367D9" w14:textId="77777777" w:rsidR="00904C42" w:rsidRPr="00904C42" w:rsidRDefault="00904C42" w:rsidP="00904C42">
      <w:pPr>
        <w:tabs>
          <w:tab w:val="left" w:pos="0"/>
        </w:tabs>
        <w:spacing w:after="0" w:line="256" w:lineRule="auto"/>
        <w:ind w:right="49"/>
        <w:jc w:val="center"/>
        <w:rPr>
          <w:rFonts w:ascii="Arial" w:eastAsia="Calibri" w:hAnsi="Arial" w:cs="Arial"/>
          <w:b/>
        </w:rPr>
      </w:pPr>
      <w:r w:rsidRPr="00904C42">
        <w:rPr>
          <w:rFonts w:ascii="Arial" w:eastAsia="Calibri" w:hAnsi="Arial" w:cs="Arial"/>
          <w:b/>
        </w:rPr>
        <w:t xml:space="preserve">Colegiado en las Comisiones de Recreación y Deportes; </w:t>
      </w:r>
    </w:p>
    <w:p w14:paraId="72A3F38E" w14:textId="77777777" w:rsidR="00904C42" w:rsidRPr="00904C42" w:rsidRDefault="00904C42" w:rsidP="00904C42">
      <w:pPr>
        <w:tabs>
          <w:tab w:val="left" w:pos="0"/>
        </w:tabs>
        <w:spacing w:after="0" w:line="256" w:lineRule="auto"/>
        <w:ind w:right="49"/>
        <w:jc w:val="center"/>
        <w:rPr>
          <w:rFonts w:ascii="Arial" w:eastAsia="Calibri" w:hAnsi="Arial" w:cs="Arial"/>
          <w:b/>
        </w:rPr>
      </w:pPr>
      <w:r w:rsidRPr="00904C42">
        <w:rPr>
          <w:rFonts w:ascii="Arial" w:eastAsia="Calibri" w:hAnsi="Arial" w:cs="Arial"/>
          <w:b/>
        </w:rPr>
        <w:t>y Seguridad Pública y</w:t>
      </w:r>
    </w:p>
    <w:p w14:paraId="16C37504" w14:textId="77777777" w:rsidR="00904C42" w:rsidRPr="00904C42" w:rsidRDefault="00904C42" w:rsidP="00904C42">
      <w:pPr>
        <w:tabs>
          <w:tab w:val="left" w:pos="0"/>
        </w:tabs>
        <w:spacing w:after="0" w:line="256" w:lineRule="auto"/>
        <w:ind w:right="49"/>
        <w:jc w:val="center"/>
        <w:rPr>
          <w:rFonts w:ascii="Arial" w:eastAsia="Calibri" w:hAnsi="Arial" w:cs="Arial"/>
          <w:b/>
        </w:rPr>
      </w:pPr>
      <w:r w:rsidRPr="00904C42">
        <w:rPr>
          <w:rFonts w:ascii="Arial" w:eastAsia="Calibri" w:hAnsi="Arial" w:cs="Arial"/>
          <w:b/>
        </w:rPr>
        <w:t>Tránsito Municipal.</w:t>
      </w:r>
    </w:p>
    <w:p w14:paraId="636CD99E" w14:textId="3EEF29D0" w:rsidR="00904C42" w:rsidRDefault="00904C42" w:rsidP="00904C42">
      <w:pPr>
        <w:tabs>
          <w:tab w:val="left" w:pos="0"/>
        </w:tabs>
        <w:spacing w:after="0" w:line="256" w:lineRule="auto"/>
        <w:ind w:right="49"/>
        <w:jc w:val="center"/>
        <w:rPr>
          <w:rFonts w:ascii="Arial" w:eastAsia="Calibri" w:hAnsi="Arial" w:cs="Arial"/>
          <w:b/>
        </w:rPr>
      </w:pPr>
    </w:p>
    <w:p w14:paraId="7823E262" w14:textId="13B0C7EF" w:rsidR="00484AD6" w:rsidRDefault="00484AD6" w:rsidP="00904C42">
      <w:pPr>
        <w:tabs>
          <w:tab w:val="left" w:pos="0"/>
        </w:tabs>
        <w:spacing w:after="0" w:line="256" w:lineRule="auto"/>
        <w:ind w:right="49"/>
        <w:jc w:val="center"/>
        <w:rPr>
          <w:rFonts w:ascii="Arial" w:eastAsia="Calibri" w:hAnsi="Arial" w:cs="Arial"/>
          <w:b/>
        </w:rPr>
      </w:pPr>
    </w:p>
    <w:p w14:paraId="7FF2D8E3" w14:textId="22777E18" w:rsidR="00484AD6" w:rsidRDefault="00484AD6" w:rsidP="00904C42">
      <w:pPr>
        <w:tabs>
          <w:tab w:val="left" w:pos="0"/>
        </w:tabs>
        <w:spacing w:after="0" w:line="256" w:lineRule="auto"/>
        <w:ind w:right="49"/>
        <w:jc w:val="center"/>
        <w:rPr>
          <w:rFonts w:ascii="Arial" w:eastAsia="Calibri" w:hAnsi="Arial" w:cs="Arial"/>
          <w:b/>
        </w:rPr>
      </w:pPr>
    </w:p>
    <w:p w14:paraId="5D2D1B7C" w14:textId="268449CD" w:rsidR="00484AD6" w:rsidRDefault="00484AD6" w:rsidP="00904C42">
      <w:pPr>
        <w:tabs>
          <w:tab w:val="left" w:pos="0"/>
        </w:tabs>
        <w:spacing w:after="0" w:line="256" w:lineRule="auto"/>
        <w:ind w:right="49"/>
        <w:jc w:val="center"/>
        <w:rPr>
          <w:rFonts w:ascii="Arial" w:eastAsia="Calibri" w:hAnsi="Arial" w:cs="Arial"/>
          <w:b/>
        </w:rPr>
      </w:pPr>
    </w:p>
    <w:p w14:paraId="3C100A93" w14:textId="4E727FB8" w:rsidR="00484AD6" w:rsidRDefault="00484AD6" w:rsidP="00904C42">
      <w:pPr>
        <w:tabs>
          <w:tab w:val="left" w:pos="0"/>
        </w:tabs>
        <w:spacing w:after="0" w:line="256" w:lineRule="auto"/>
        <w:ind w:right="49"/>
        <w:jc w:val="center"/>
        <w:rPr>
          <w:rFonts w:ascii="Arial" w:eastAsia="Calibri" w:hAnsi="Arial" w:cs="Arial"/>
          <w:b/>
        </w:rPr>
      </w:pPr>
    </w:p>
    <w:p w14:paraId="61E560F5" w14:textId="77777777" w:rsidR="00904C42" w:rsidRPr="00904C42" w:rsidRDefault="00904C42" w:rsidP="00904C42">
      <w:pPr>
        <w:tabs>
          <w:tab w:val="left" w:pos="0"/>
        </w:tabs>
        <w:spacing w:after="0" w:line="256" w:lineRule="auto"/>
        <w:ind w:right="49"/>
        <w:jc w:val="center"/>
        <w:rPr>
          <w:rFonts w:ascii="Arial" w:eastAsia="Calibri" w:hAnsi="Arial" w:cs="Arial"/>
          <w:b/>
        </w:rPr>
      </w:pPr>
    </w:p>
    <w:p w14:paraId="37C579AF" w14:textId="77777777" w:rsidR="00904C42" w:rsidRPr="00904C42" w:rsidRDefault="00904C42" w:rsidP="00904C42">
      <w:pPr>
        <w:tabs>
          <w:tab w:val="left" w:pos="0"/>
        </w:tabs>
        <w:spacing w:after="0" w:line="256" w:lineRule="auto"/>
        <w:ind w:right="49"/>
        <w:jc w:val="center"/>
        <w:rPr>
          <w:rFonts w:ascii="Arial" w:eastAsia="Calibri" w:hAnsi="Arial" w:cs="Arial"/>
          <w:b/>
          <w:lang w:val="es-ES"/>
        </w:rPr>
      </w:pPr>
    </w:p>
    <w:p w14:paraId="2DDA10E2" w14:textId="77777777" w:rsidR="00904C42" w:rsidRPr="00904C42" w:rsidRDefault="00904C42" w:rsidP="00904C42">
      <w:pPr>
        <w:tabs>
          <w:tab w:val="left" w:pos="0"/>
        </w:tabs>
        <w:spacing w:after="0" w:line="256" w:lineRule="auto"/>
        <w:ind w:right="49"/>
        <w:jc w:val="center"/>
        <w:rPr>
          <w:rFonts w:ascii="Arial" w:eastAsia="Calibri" w:hAnsi="Arial" w:cs="Arial"/>
          <w:b/>
        </w:rPr>
      </w:pPr>
      <w:r w:rsidRPr="00904C42">
        <w:rPr>
          <w:rFonts w:ascii="Arial" w:eastAsia="Calibri" w:hAnsi="Arial" w:cs="Arial"/>
          <w:b/>
          <w:lang w:val="es-ES"/>
        </w:rPr>
        <w:t xml:space="preserve">Regidor </w:t>
      </w:r>
      <w:r w:rsidRPr="00904C42">
        <w:rPr>
          <w:rFonts w:ascii="Arial" w:eastAsia="Calibri" w:hAnsi="Arial" w:cs="Arial"/>
          <w:b/>
        </w:rPr>
        <w:t xml:space="preserve">C. Arnulfo Ortega Contreras, </w:t>
      </w:r>
    </w:p>
    <w:p w14:paraId="21C66D91" w14:textId="77777777" w:rsidR="00904C42" w:rsidRPr="00904C42" w:rsidRDefault="00904C42" w:rsidP="00904C42">
      <w:pPr>
        <w:tabs>
          <w:tab w:val="left" w:pos="0"/>
        </w:tabs>
        <w:spacing w:after="0" w:line="256" w:lineRule="auto"/>
        <w:ind w:right="49"/>
        <w:jc w:val="center"/>
        <w:rPr>
          <w:rFonts w:ascii="Arial" w:eastAsia="Calibri" w:hAnsi="Arial" w:cs="Arial"/>
          <w:b/>
        </w:rPr>
      </w:pPr>
      <w:r w:rsidRPr="00904C42">
        <w:rPr>
          <w:rFonts w:ascii="Arial" w:eastAsia="Calibri" w:hAnsi="Arial" w:cs="Arial"/>
          <w:b/>
        </w:rPr>
        <w:t>Colegiado en la Comisión de</w:t>
      </w:r>
    </w:p>
    <w:p w14:paraId="546627BF" w14:textId="77777777" w:rsidR="00904C42" w:rsidRPr="00904C42" w:rsidRDefault="00904C42" w:rsidP="00904C42">
      <w:pPr>
        <w:tabs>
          <w:tab w:val="left" w:pos="0"/>
        </w:tabs>
        <w:spacing w:after="0" w:line="256" w:lineRule="auto"/>
        <w:ind w:right="49"/>
        <w:jc w:val="center"/>
        <w:rPr>
          <w:rFonts w:ascii="Arial" w:eastAsia="Calibri" w:hAnsi="Arial" w:cs="Arial"/>
          <w:b/>
        </w:rPr>
      </w:pPr>
      <w:r w:rsidRPr="00904C42">
        <w:rPr>
          <w:rFonts w:ascii="Arial" w:eastAsia="Calibri" w:hAnsi="Arial" w:cs="Arial"/>
          <w:b/>
        </w:rPr>
        <w:t>Recreación y Deportes.</w:t>
      </w:r>
    </w:p>
    <w:p w14:paraId="6E0F9C95" w14:textId="77777777" w:rsidR="00904C42" w:rsidRPr="00904C42" w:rsidRDefault="00904C42" w:rsidP="00904C42">
      <w:pPr>
        <w:tabs>
          <w:tab w:val="left" w:pos="0"/>
        </w:tabs>
        <w:spacing w:after="0" w:line="256" w:lineRule="auto"/>
        <w:ind w:right="49"/>
        <w:jc w:val="center"/>
        <w:rPr>
          <w:rFonts w:ascii="Arial" w:eastAsia="Calibri" w:hAnsi="Arial" w:cs="Arial"/>
          <w:b/>
        </w:rPr>
      </w:pPr>
    </w:p>
    <w:p w14:paraId="67F6E3EE" w14:textId="4891A1FA" w:rsidR="00904C42" w:rsidRDefault="00904C42" w:rsidP="00904C42">
      <w:pPr>
        <w:tabs>
          <w:tab w:val="left" w:pos="0"/>
        </w:tabs>
        <w:spacing w:after="0" w:line="256" w:lineRule="auto"/>
        <w:ind w:right="49"/>
        <w:jc w:val="center"/>
        <w:rPr>
          <w:rFonts w:ascii="Arial" w:eastAsia="Calibri" w:hAnsi="Arial" w:cs="Arial"/>
          <w:b/>
        </w:rPr>
      </w:pPr>
    </w:p>
    <w:p w14:paraId="15FFD767" w14:textId="77777777" w:rsidR="00484AD6" w:rsidRPr="00904C42" w:rsidRDefault="00484AD6" w:rsidP="00904C42">
      <w:pPr>
        <w:tabs>
          <w:tab w:val="left" w:pos="0"/>
        </w:tabs>
        <w:spacing w:after="0" w:line="256" w:lineRule="auto"/>
        <w:ind w:right="49"/>
        <w:jc w:val="center"/>
        <w:rPr>
          <w:rFonts w:ascii="Arial" w:eastAsia="Calibri" w:hAnsi="Arial" w:cs="Arial"/>
          <w:b/>
        </w:rPr>
      </w:pPr>
    </w:p>
    <w:p w14:paraId="05931F92" w14:textId="77777777" w:rsidR="00904C42" w:rsidRPr="00904C42" w:rsidRDefault="00904C42" w:rsidP="00904C42">
      <w:pPr>
        <w:tabs>
          <w:tab w:val="left" w:pos="0"/>
        </w:tabs>
        <w:spacing w:after="0" w:line="256" w:lineRule="auto"/>
        <w:ind w:right="49"/>
        <w:jc w:val="center"/>
        <w:rPr>
          <w:rFonts w:ascii="Arial" w:eastAsia="Calibri" w:hAnsi="Arial" w:cs="Arial"/>
          <w:b/>
        </w:rPr>
      </w:pPr>
    </w:p>
    <w:p w14:paraId="782ECC0C" w14:textId="77777777" w:rsidR="00904C42" w:rsidRPr="00904C42" w:rsidRDefault="00904C42" w:rsidP="00904C42">
      <w:pPr>
        <w:tabs>
          <w:tab w:val="left" w:pos="0"/>
        </w:tabs>
        <w:spacing w:after="0" w:line="256" w:lineRule="auto"/>
        <w:ind w:right="49"/>
        <w:jc w:val="center"/>
        <w:rPr>
          <w:rFonts w:ascii="Arial" w:eastAsia="Calibri" w:hAnsi="Arial" w:cs="Arial"/>
          <w:b/>
        </w:rPr>
      </w:pPr>
      <w:r w:rsidRPr="00904C42">
        <w:rPr>
          <w:rFonts w:ascii="Arial" w:eastAsia="Calibri" w:hAnsi="Arial" w:cs="Arial"/>
          <w:b/>
        </w:rPr>
        <w:t xml:space="preserve">Regidor Mtro. Víctor Manuel Bernal Vargas, </w:t>
      </w:r>
    </w:p>
    <w:p w14:paraId="3656E86A" w14:textId="77777777" w:rsidR="00904C42" w:rsidRPr="00904C42" w:rsidRDefault="00904C42" w:rsidP="00904C42">
      <w:pPr>
        <w:tabs>
          <w:tab w:val="left" w:pos="0"/>
        </w:tabs>
        <w:spacing w:after="0" w:line="256" w:lineRule="auto"/>
        <w:ind w:right="49"/>
        <w:jc w:val="center"/>
        <w:rPr>
          <w:rFonts w:ascii="Arial" w:eastAsia="Calibri" w:hAnsi="Arial" w:cs="Arial"/>
          <w:b/>
        </w:rPr>
      </w:pPr>
      <w:r w:rsidRPr="00904C42">
        <w:rPr>
          <w:rFonts w:ascii="Arial" w:eastAsia="Calibri" w:hAnsi="Arial" w:cs="Arial"/>
          <w:b/>
        </w:rPr>
        <w:t>Colegiado en las Comisiones</w:t>
      </w:r>
    </w:p>
    <w:p w14:paraId="3F1EEE51" w14:textId="77777777" w:rsidR="00904C42" w:rsidRPr="00904C42" w:rsidRDefault="00904C42" w:rsidP="00904C42">
      <w:pPr>
        <w:tabs>
          <w:tab w:val="left" w:pos="0"/>
        </w:tabs>
        <w:spacing w:after="0" w:line="256" w:lineRule="auto"/>
        <w:ind w:right="49"/>
        <w:jc w:val="center"/>
        <w:rPr>
          <w:rFonts w:ascii="Arial" w:eastAsia="Calibri" w:hAnsi="Arial" w:cs="Arial"/>
          <w:b/>
        </w:rPr>
      </w:pPr>
      <w:r w:rsidRPr="00904C42">
        <w:rPr>
          <w:rFonts w:ascii="Arial" w:eastAsia="Calibri" w:hAnsi="Arial" w:cs="Arial"/>
          <w:b/>
        </w:rPr>
        <w:t xml:space="preserve">De Planeación de la Ciudad, Obra Pública y </w:t>
      </w:r>
    </w:p>
    <w:p w14:paraId="20A98207" w14:textId="77777777" w:rsidR="00904C42" w:rsidRPr="00904C42" w:rsidRDefault="00904C42" w:rsidP="00904C42">
      <w:pPr>
        <w:tabs>
          <w:tab w:val="left" w:pos="0"/>
        </w:tabs>
        <w:spacing w:after="0" w:line="256" w:lineRule="auto"/>
        <w:ind w:right="49"/>
        <w:jc w:val="center"/>
        <w:rPr>
          <w:rFonts w:ascii="Arial" w:eastAsia="Calibri" w:hAnsi="Arial" w:cs="Arial"/>
          <w:b/>
        </w:rPr>
      </w:pPr>
      <w:r w:rsidRPr="00904C42">
        <w:rPr>
          <w:rFonts w:ascii="Arial" w:eastAsia="Calibri" w:hAnsi="Arial" w:cs="Arial"/>
          <w:b/>
        </w:rPr>
        <w:t>Ordenamiento Territorial; y Seguridad</w:t>
      </w:r>
    </w:p>
    <w:p w14:paraId="21EE0FE6" w14:textId="77777777" w:rsidR="00904C42" w:rsidRPr="00904C42" w:rsidRDefault="00904C42" w:rsidP="00904C42">
      <w:pPr>
        <w:tabs>
          <w:tab w:val="left" w:pos="0"/>
        </w:tabs>
        <w:spacing w:after="0" w:line="256" w:lineRule="auto"/>
        <w:ind w:right="49"/>
        <w:jc w:val="center"/>
        <w:rPr>
          <w:rFonts w:ascii="Arial" w:eastAsia="Calibri" w:hAnsi="Arial" w:cs="Arial"/>
          <w:b/>
        </w:rPr>
      </w:pPr>
      <w:r w:rsidRPr="00904C42">
        <w:rPr>
          <w:rFonts w:ascii="Arial" w:eastAsia="Calibri" w:hAnsi="Arial" w:cs="Arial"/>
          <w:b/>
        </w:rPr>
        <w:t>Pública y Tránsito Municipal.</w:t>
      </w:r>
    </w:p>
    <w:p w14:paraId="44E4BDBA" w14:textId="77777777" w:rsidR="00904C42" w:rsidRPr="00904C42" w:rsidRDefault="00904C42" w:rsidP="00904C42">
      <w:pPr>
        <w:tabs>
          <w:tab w:val="left" w:pos="0"/>
        </w:tabs>
        <w:spacing w:after="0" w:line="256" w:lineRule="auto"/>
        <w:ind w:right="49"/>
        <w:jc w:val="center"/>
        <w:rPr>
          <w:rFonts w:ascii="Arial" w:eastAsia="Calibri" w:hAnsi="Arial" w:cs="Arial"/>
          <w:b/>
        </w:rPr>
      </w:pPr>
    </w:p>
    <w:p w14:paraId="164F53E0" w14:textId="77777777" w:rsidR="00904C42" w:rsidRPr="00904C42" w:rsidRDefault="00904C42" w:rsidP="00904C42">
      <w:pPr>
        <w:tabs>
          <w:tab w:val="left" w:pos="0"/>
        </w:tabs>
        <w:spacing w:after="0" w:line="256" w:lineRule="auto"/>
        <w:ind w:right="49"/>
        <w:jc w:val="center"/>
        <w:rPr>
          <w:rFonts w:ascii="Arial" w:eastAsia="Calibri" w:hAnsi="Arial" w:cs="Arial"/>
          <w:b/>
        </w:rPr>
      </w:pPr>
    </w:p>
    <w:p w14:paraId="54373809" w14:textId="656D8B4B" w:rsidR="00904C42" w:rsidRDefault="00904C42" w:rsidP="00904C42">
      <w:pPr>
        <w:tabs>
          <w:tab w:val="left" w:pos="0"/>
        </w:tabs>
        <w:spacing w:after="0" w:line="256" w:lineRule="auto"/>
        <w:ind w:right="49"/>
        <w:jc w:val="center"/>
        <w:rPr>
          <w:rFonts w:ascii="Arial" w:eastAsia="Calibri" w:hAnsi="Arial" w:cs="Arial"/>
          <w:b/>
        </w:rPr>
      </w:pPr>
    </w:p>
    <w:p w14:paraId="3685B27C" w14:textId="77777777" w:rsidR="00904C42" w:rsidRPr="00904C42" w:rsidRDefault="00904C42" w:rsidP="00904C42">
      <w:pPr>
        <w:tabs>
          <w:tab w:val="left" w:pos="0"/>
        </w:tabs>
        <w:spacing w:after="0" w:line="256" w:lineRule="auto"/>
        <w:ind w:right="49"/>
        <w:jc w:val="center"/>
        <w:rPr>
          <w:rFonts w:ascii="Arial" w:eastAsia="Calibri" w:hAnsi="Arial" w:cs="Arial"/>
          <w:b/>
        </w:rPr>
      </w:pPr>
    </w:p>
    <w:p w14:paraId="5DCB1786" w14:textId="77777777" w:rsidR="00904C42" w:rsidRPr="00904C42" w:rsidRDefault="00904C42" w:rsidP="00904C42">
      <w:pPr>
        <w:tabs>
          <w:tab w:val="left" w:pos="0"/>
        </w:tabs>
        <w:spacing w:after="0" w:line="256" w:lineRule="auto"/>
        <w:ind w:right="49"/>
        <w:jc w:val="center"/>
        <w:rPr>
          <w:rFonts w:ascii="Arial" w:eastAsia="Calibri" w:hAnsi="Arial" w:cs="Arial"/>
          <w:b/>
        </w:rPr>
      </w:pPr>
      <w:r w:rsidRPr="00904C42">
        <w:rPr>
          <w:rFonts w:ascii="Arial" w:eastAsia="Calibri" w:hAnsi="Arial" w:cs="Arial"/>
          <w:b/>
        </w:rPr>
        <w:t xml:space="preserve">Regidora Q.F.B María Laurel Carrillo Ventura, </w:t>
      </w:r>
    </w:p>
    <w:p w14:paraId="53526863" w14:textId="77777777" w:rsidR="00904C42" w:rsidRPr="00904C42" w:rsidRDefault="00904C42" w:rsidP="00904C42">
      <w:pPr>
        <w:tabs>
          <w:tab w:val="left" w:pos="0"/>
        </w:tabs>
        <w:spacing w:after="0" w:line="256" w:lineRule="auto"/>
        <w:ind w:right="49"/>
        <w:jc w:val="center"/>
        <w:rPr>
          <w:rFonts w:ascii="Arial" w:eastAsia="Calibri" w:hAnsi="Arial" w:cs="Arial"/>
          <w:b/>
        </w:rPr>
      </w:pPr>
      <w:r w:rsidRPr="00904C42">
        <w:rPr>
          <w:rFonts w:ascii="Arial" w:eastAsia="Calibri" w:hAnsi="Arial" w:cs="Arial"/>
          <w:b/>
        </w:rPr>
        <w:t xml:space="preserve">Colegiada en las Comisiones de Planeación de la Ciudad, </w:t>
      </w:r>
    </w:p>
    <w:p w14:paraId="1B7B8FB5" w14:textId="77777777" w:rsidR="00904C42" w:rsidRPr="00904C42" w:rsidRDefault="00904C42" w:rsidP="00904C42">
      <w:pPr>
        <w:tabs>
          <w:tab w:val="left" w:pos="0"/>
        </w:tabs>
        <w:spacing w:after="0" w:line="256" w:lineRule="auto"/>
        <w:ind w:right="49"/>
        <w:jc w:val="center"/>
        <w:rPr>
          <w:rFonts w:ascii="Arial" w:eastAsia="Calibri" w:hAnsi="Arial" w:cs="Arial"/>
          <w:b/>
        </w:rPr>
      </w:pPr>
      <w:r w:rsidRPr="00904C42">
        <w:rPr>
          <w:rFonts w:ascii="Arial" w:eastAsia="Calibri" w:hAnsi="Arial" w:cs="Arial"/>
          <w:b/>
        </w:rPr>
        <w:t xml:space="preserve">Obra Pública y Ordenamiento Territorial; </w:t>
      </w:r>
    </w:p>
    <w:p w14:paraId="6E44E240" w14:textId="77777777" w:rsidR="00904C42" w:rsidRPr="00904C42" w:rsidRDefault="00904C42" w:rsidP="00904C42">
      <w:pPr>
        <w:tabs>
          <w:tab w:val="left" w:pos="0"/>
        </w:tabs>
        <w:spacing w:after="0" w:line="256" w:lineRule="auto"/>
        <w:ind w:right="49"/>
        <w:jc w:val="center"/>
        <w:rPr>
          <w:rFonts w:ascii="Arial" w:eastAsia="Calibri" w:hAnsi="Arial" w:cs="Arial"/>
          <w:b/>
        </w:rPr>
      </w:pPr>
      <w:r w:rsidRPr="00904C42">
        <w:rPr>
          <w:rFonts w:ascii="Arial" w:eastAsia="Calibri" w:hAnsi="Arial" w:cs="Arial"/>
          <w:b/>
        </w:rPr>
        <w:t>Seguridad Pública y Tránsito Municipal.</w:t>
      </w:r>
    </w:p>
    <w:p w14:paraId="63A8A6BC" w14:textId="77777777" w:rsidR="00904C42" w:rsidRPr="00904C42" w:rsidRDefault="00904C42" w:rsidP="00904C42">
      <w:pPr>
        <w:tabs>
          <w:tab w:val="left" w:pos="0"/>
        </w:tabs>
        <w:spacing w:after="0" w:line="256" w:lineRule="auto"/>
        <w:ind w:right="49"/>
        <w:jc w:val="center"/>
        <w:rPr>
          <w:rFonts w:ascii="Arial" w:eastAsia="Calibri" w:hAnsi="Arial" w:cs="Arial"/>
          <w:b/>
        </w:rPr>
      </w:pPr>
    </w:p>
    <w:p w14:paraId="00924B2F" w14:textId="77777777" w:rsidR="00904C42" w:rsidRPr="00904C42" w:rsidRDefault="00904C42" w:rsidP="00904C42">
      <w:pPr>
        <w:tabs>
          <w:tab w:val="left" w:pos="0"/>
        </w:tabs>
        <w:spacing w:after="0" w:line="256" w:lineRule="auto"/>
        <w:ind w:right="49"/>
        <w:jc w:val="center"/>
        <w:rPr>
          <w:rFonts w:ascii="Arial" w:eastAsia="Calibri" w:hAnsi="Arial" w:cs="Arial"/>
          <w:b/>
        </w:rPr>
      </w:pPr>
    </w:p>
    <w:p w14:paraId="075AF29D" w14:textId="77777777" w:rsidR="00904C42" w:rsidRPr="00904C42" w:rsidRDefault="00904C42" w:rsidP="00904C42">
      <w:pPr>
        <w:tabs>
          <w:tab w:val="left" w:pos="0"/>
        </w:tabs>
        <w:spacing w:after="0" w:line="256" w:lineRule="auto"/>
        <w:ind w:right="49"/>
        <w:jc w:val="center"/>
        <w:rPr>
          <w:rFonts w:ascii="Arial" w:eastAsia="Calibri" w:hAnsi="Arial" w:cs="Arial"/>
          <w:b/>
        </w:rPr>
      </w:pPr>
    </w:p>
    <w:p w14:paraId="471A2EC7" w14:textId="77777777" w:rsidR="00904C42" w:rsidRPr="00904C42" w:rsidRDefault="00904C42" w:rsidP="00904C42">
      <w:pPr>
        <w:tabs>
          <w:tab w:val="left" w:pos="0"/>
        </w:tabs>
        <w:spacing w:after="0" w:line="256" w:lineRule="auto"/>
        <w:ind w:right="49"/>
        <w:jc w:val="center"/>
        <w:rPr>
          <w:rFonts w:ascii="Arial" w:eastAsia="Calibri" w:hAnsi="Arial" w:cs="Arial"/>
          <w:b/>
        </w:rPr>
      </w:pPr>
    </w:p>
    <w:p w14:paraId="5281610B" w14:textId="77777777" w:rsidR="00904C42" w:rsidRPr="00904C42" w:rsidRDefault="00904C42" w:rsidP="00904C42">
      <w:pPr>
        <w:tabs>
          <w:tab w:val="left" w:pos="0"/>
        </w:tabs>
        <w:spacing w:after="0" w:line="256" w:lineRule="auto"/>
        <w:ind w:right="49"/>
        <w:jc w:val="center"/>
        <w:rPr>
          <w:rFonts w:ascii="Arial" w:eastAsia="Calibri" w:hAnsi="Arial" w:cs="Arial"/>
          <w:b/>
        </w:rPr>
      </w:pPr>
      <w:r w:rsidRPr="00904C42">
        <w:rPr>
          <w:rFonts w:ascii="Arial" w:eastAsia="Calibri" w:hAnsi="Arial" w:cs="Arial"/>
          <w:b/>
        </w:rPr>
        <w:t xml:space="preserve">Regidora Lic. Karla Alejandra Rodríguez González, </w:t>
      </w:r>
    </w:p>
    <w:p w14:paraId="4874D5F0" w14:textId="77777777" w:rsidR="00904C42" w:rsidRPr="00904C42" w:rsidRDefault="00904C42" w:rsidP="00904C42">
      <w:pPr>
        <w:tabs>
          <w:tab w:val="left" w:pos="0"/>
        </w:tabs>
        <w:spacing w:after="0" w:line="256" w:lineRule="auto"/>
        <w:ind w:right="49"/>
        <w:jc w:val="center"/>
        <w:rPr>
          <w:rFonts w:ascii="Arial" w:eastAsia="Calibri" w:hAnsi="Arial" w:cs="Arial"/>
          <w:b/>
        </w:rPr>
      </w:pPr>
      <w:r w:rsidRPr="00904C42">
        <w:rPr>
          <w:rFonts w:ascii="Arial" w:eastAsia="Calibri" w:hAnsi="Arial" w:cs="Arial"/>
          <w:b/>
        </w:rPr>
        <w:t>Colegiada de la Comisión de Planeación</w:t>
      </w:r>
    </w:p>
    <w:p w14:paraId="45402417" w14:textId="77777777" w:rsidR="00904C42" w:rsidRPr="00904C42" w:rsidRDefault="00904C42" w:rsidP="00904C42">
      <w:pPr>
        <w:tabs>
          <w:tab w:val="left" w:pos="0"/>
        </w:tabs>
        <w:spacing w:after="0" w:line="256" w:lineRule="auto"/>
        <w:ind w:right="49"/>
        <w:jc w:val="center"/>
        <w:rPr>
          <w:rFonts w:ascii="Arial" w:eastAsia="Calibri" w:hAnsi="Arial" w:cs="Arial"/>
          <w:b/>
        </w:rPr>
      </w:pPr>
      <w:r w:rsidRPr="00904C42">
        <w:rPr>
          <w:rFonts w:ascii="Arial" w:eastAsia="Calibri" w:hAnsi="Arial" w:cs="Arial"/>
          <w:b/>
        </w:rPr>
        <w:t>De la Ciudad, Obra Pública y Ordenamiento Territorial.</w:t>
      </w:r>
    </w:p>
    <w:p w14:paraId="48B56045" w14:textId="77777777" w:rsidR="00904C42" w:rsidRPr="00904C42" w:rsidRDefault="00904C42" w:rsidP="00904C42">
      <w:pPr>
        <w:tabs>
          <w:tab w:val="left" w:pos="0"/>
        </w:tabs>
        <w:spacing w:after="0" w:line="256" w:lineRule="auto"/>
        <w:ind w:right="49"/>
        <w:jc w:val="center"/>
        <w:rPr>
          <w:rFonts w:ascii="Arial" w:eastAsia="Calibri" w:hAnsi="Arial" w:cs="Arial"/>
          <w:b/>
        </w:rPr>
      </w:pPr>
    </w:p>
    <w:p w14:paraId="713B0FB4" w14:textId="77777777" w:rsidR="00904C42" w:rsidRPr="00904C42" w:rsidRDefault="00904C42" w:rsidP="00904C42">
      <w:pPr>
        <w:tabs>
          <w:tab w:val="left" w:pos="0"/>
        </w:tabs>
        <w:spacing w:after="0" w:line="256" w:lineRule="auto"/>
        <w:ind w:right="49"/>
        <w:jc w:val="center"/>
        <w:rPr>
          <w:rFonts w:ascii="Arial" w:eastAsia="Calibri" w:hAnsi="Arial" w:cs="Arial"/>
          <w:b/>
        </w:rPr>
      </w:pPr>
    </w:p>
    <w:p w14:paraId="01D66807" w14:textId="77777777" w:rsidR="00904C42" w:rsidRPr="00904C42" w:rsidRDefault="00904C42" w:rsidP="00904C42">
      <w:pPr>
        <w:tabs>
          <w:tab w:val="left" w:pos="0"/>
        </w:tabs>
        <w:spacing w:after="0" w:line="256" w:lineRule="auto"/>
        <w:ind w:right="49"/>
        <w:rPr>
          <w:rFonts w:ascii="Arial" w:eastAsia="Calibri" w:hAnsi="Arial" w:cs="Arial"/>
          <w:b/>
        </w:rPr>
      </w:pPr>
    </w:p>
    <w:p w14:paraId="19617CEF" w14:textId="77777777" w:rsidR="00904C42" w:rsidRPr="00904C42" w:rsidRDefault="00904C42" w:rsidP="00904C42">
      <w:pPr>
        <w:tabs>
          <w:tab w:val="left" w:pos="0"/>
        </w:tabs>
        <w:spacing w:after="0" w:line="256" w:lineRule="auto"/>
        <w:ind w:right="49"/>
        <w:jc w:val="center"/>
        <w:rPr>
          <w:rFonts w:ascii="Arial" w:eastAsia="Calibri" w:hAnsi="Arial" w:cs="Arial"/>
          <w:b/>
        </w:rPr>
      </w:pPr>
    </w:p>
    <w:p w14:paraId="4C028CA1" w14:textId="77777777" w:rsidR="00904C42" w:rsidRPr="00904C42" w:rsidRDefault="00904C42" w:rsidP="00904C42">
      <w:pPr>
        <w:tabs>
          <w:tab w:val="left" w:pos="0"/>
        </w:tabs>
        <w:spacing w:after="0" w:line="256" w:lineRule="auto"/>
        <w:ind w:right="49"/>
        <w:jc w:val="center"/>
        <w:rPr>
          <w:rFonts w:ascii="Arial" w:eastAsia="Calibri" w:hAnsi="Arial" w:cs="Arial"/>
          <w:b/>
        </w:rPr>
      </w:pPr>
      <w:r w:rsidRPr="00904C42">
        <w:rPr>
          <w:rFonts w:ascii="Arial" w:eastAsia="Calibri" w:hAnsi="Arial" w:cs="Arial"/>
          <w:b/>
        </w:rPr>
        <w:t xml:space="preserve">Regidor C. Felipe Aréchiga Gómez, </w:t>
      </w:r>
    </w:p>
    <w:p w14:paraId="18D9E8FD" w14:textId="77777777" w:rsidR="00904C42" w:rsidRPr="00904C42" w:rsidRDefault="00904C42" w:rsidP="00904C42">
      <w:pPr>
        <w:tabs>
          <w:tab w:val="left" w:pos="0"/>
        </w:tabs>
        <w:spacing w:after="0" w:line="256" w:lineRule="auto"/>
        <w:ind w:right="49"/>
        <w:jc w:val="center"/>
        <w:rPr>
          <w:rFonts w:ascii="Arial" w:eastAsia="Calibri" w:hAnsi="Arial" w:cs="Arial"/>
          <w:b/>
        </w:rPr>
      </w:pPr>
      <w:r w:rsidRPr="00904C42">
        <w:rPr>
          <w:rFonts w:ascii="Arial" w:eastAsia="Calibri" w:hAnsi="Arial" w:cs="Arial"/>
          <w:b/>
        </w:rPr>
        <w:t>Presidente de la Comisión de Seguridad Pública y</w:t>
      </w:r>
    </w:p>
    <w:p w14:paraId="7ACBE5FB" w14:textId="77777777" w:rsidR="00904C42" w:rsidRPr="00904C42" w:rsidRDefault="00904C42" w:rsidP="00904C42">
      <w:pPr>
        <w:tabs>
          <w:tab w:val="left" w:pos="0"/>
        </w:tabs>
        <w:spacing w:after="0" w:line="256" w:lineRule="auto"/>
        <w:ind w:right="49"/>
        <w:jc w:val="center"/>
        <w:rPr>
          <w:rFonts w:ascii="Arial" w:eastAsia="Calibri" w:hAnsi="Arial" w:cs="Arial"/>
          <w:b/>
        </w:rPr>
      </w:pPr>
      <w:r w:rsidRPr="00904C42">
        <w:rPr>
          <w:rFonts w:ascii="Arial" w:eastAsia="Calibri" w:hAnsi="Arial" w:cs="Arial"/>
          <w:b/>
        </w:rPr>
        <w:t xml:space="preserve">Tránsito municipal, y </w:t>
      </w:r>
    </w:p>
    <w:p w14:paraId="7B42D799" w14:textId="77777777" w:rsidR="00904C42" w:rsidRPr="00904C42" w:rsidRDefault="00904C42" w:rsidP="00904C42">
      <w:pPr>
        <w:tabs>
          <w:tab w:val="left" w:pos="0"/>
        </w:tabs>
        <w:spacing w:after="0" w:line="256" w:lineRule="auto"/>
        <w:ind w:right="49"/>
        <w:jc w:val="center"/>
        <w:rPr>
          <w:rFonts w:ascii="Arial" w:eastAsia="Calibri" w:hAnsi="Arial" w:cs="Arial"/>
          <w:b/>
        </w:rPr>
      </w:pPr>
      <w:r w:rsidRPr="00904C42">
        <w:rPr>
          <w:rFonts w:ascii="Arial" w:eastAsia="Calibri" w:hAnsi="Arial" w:cs="Arial"/>
          <w:b/>
        </w:rPr>
        <w:t>Colegiado de la Comisión de Planeación de la Ciudad, Obra</w:t>
      </w:r>
    </w:p>
    <w:p w14:paraId="4E560DE1" w14:textId="77777777" w:rsidR="00904C42" w:rsidRPr="00904C42" w:rsidRDefault="00904C42" w:rsidP="00904C42">
      <w:pPr>
        <w:tabs>
          <w:tab w:val="left" w:pos="0"/>
        </w:tabs>
        <w:spacing w:after="0" w:line="256" w:lineRule="auto"/>
        <w:ind w:right="49"/>
        <w:jc w:val="center"/>
        <w:rPr>
          <w:rFonts w:ascii="Arial" w:eastAsia="Calibri" w:hAnsi="Arial" w:cs="Arial"/>
          <w:b/>
        </w:rPr>
      </w:pPr>
      <w:r w:rsidRPr="00904C42">
        <w:rPr>
          <w:rFonts w:ascii="Arial" w:eastAsia="Calibri" w:hAnsi="Arial" w:cs="Arial"/>
          <w:b/>
        </w:rPr>
        <w:t>Pública y Ordenamiento Territorial.</w:t>
      </w:r>
    </w:p>
    <w:p w14:paraId="565F4FF9" w14:textId="77777777" w:rsidR="00904C42" w:rsidRPr="00904C42" w:rsidRDefault="00904C42" w:rsidP="00904C42">
      <w:pPr>
        <w:tabs>
          <w:tab w:val="left" w:pos="0"/>
        </w:tabs>
        <w:spacing w:after="0" w:line="256" w:lineRule="auto"/>
        <w:ind w:right="49"/>
        <w:jc w:val="center"/>
        <w:rPr>
          <w:rFonts w:ascii="Arial" w:eastAsia="Calibri" w:hAnsi="Arial" w:cs="Arial"/>
          <w:b/>
        </w:rPr>
      </w:pPr>
    </w:p>
    <w:p w14:paraId="218BD821" w14:textId="77777777" w:rsidR="00904C42" w:rsidRPr="00904C42" w:rsidRDefault="00904C42" w:rsidP="00904C42">
      <w:pPr>
        <w:tabs>
          <w:tab w:val="left" w:pos="0"/>
        </w:tabs>
        <w:spacing w:after="0" w:line="256" w:lineRule="auto"/>
        <w:ind w:right="49"/>
        <w:rPr>
          <w:rFonts w:ascii="Arial" w:eastAsia="Calibri" w:hAnsi="Arial" w:cs="Arial"/>
          <w:b/>
        </w:rPr>
      </w:pPr>
    </w:p>
    <w:p w14:paraId="77D131D5" w14:textId="77777777" w:rsidR="00117443" w:rsidRPr="00904C42" w:rsidRDefault="00117443" w:rsidP="00904C42">
      <w:pPr>
        <w:tabs>
          <w:tab w:val="left" w:pos="0"/>
        </w:tabs>
        <w:spacing w:after="0" w:line="256" w:lineRule="auto"/>
        <w:ind w:right="49"/>
        <w:jc w:val="center"/>
        <w:rPr>
          <w:rFonts w:ascii="Arial" w:eastAsia="Calibri" w:hAnsi="Arial" w:cs="Arial"/>
          <w:b/>
        </w:rPr>
      </w:pPr>
    </w:p>
    <w:p w14:paraId="4DBFDF17" w14:textId="77777777" w:rsidR="00904C42" w:rsidRPr="00904C42" w:rsidRDefault="00904C42" w:rsidP="00904C42">
      <w:pPr>
        <w:tabs>
          <w:tab w:val="left" w:pos="0"/>
        </w:tabs>
        <w:spacing w:after="0" w:line="256" w:lineRule="auto"/>
        <w:ind w:right="49"/>
        <w:jc w:val="center"/>
        <w:rPr>
          <w:rFonts w:ascii="Arial" w:eastAsia="Calibri" w:hAnsi="Arial" w:cs="Arial"/>
          <w:b/>
        </w:rPr>
      </w:pPr>
      <w:r w:rsidRPr="00904C42">
        <w:rPr>
          <w:rFonts w:ascii="Arial" w:eastAsia="Calibri" w:hAnsi="Arial" w:cs="Arial"/>
          <w:b/>
        </w:rPr>
        <w:t xml:space="preserve">Regidora C. Micaela Vázquez Díaz, </w:t>
      </w:r>
    </w:p>
    <w:p w14:paraId="54DE5018" w14:textId="77777777" w:rsidR="00904C42" w:rsidRPr="00904C42" w:rsidRDefault="00904C42" w:rsidP="00904C42">
      <w:pPr>
        <w:tabs>
          <w:tab w:val="left" w:pos="0"/>
        </w:tabs>
        <w:spacing w:after="0" w:line="256" w:lineRule="auto"/>
        <w:ind w:right="49"/>
        <w:jc w:val="center"/>
        <w:rPr>
          <w:rFonts w:ascii="Arial" w:eastAsia="Calibri" w:hAnsi="Arial" w:cs="Arial"/>
          <w:b/>
        </w:rPr>
      </w:pPr>
      <w:r w:rsidRPr="00904C42">
        <w:rPr>
          <w:rFonts w:ascii="Arial" w:eastAsia="Calibri" w:hAnsi="Arial" w:cs="Arial"/>
          <w:b/>
        </w:rPr>
        <w:t>Colegiada en la Comisión de Planeación de la Ciudad, Obra Pública y Ordenamiento Territorial.</w:t>
      </w:r>
    </w:p>
    <w:p w14:paraId="6FB38148" w14:textId="77777777" w:rsidR="00904C42" w:rsidRPr="00904C42" w:rsidRDefault="00904C42" w:rsidP="00904C42">
      <w:pPr>
        <w:tabs>
          <w:tab w:val="left" w:pos="0"/>
        </w:tabs>
        <w:spacing w:after="0" w:line="256" w:lineRule="auto"/>
        <w:ind w:right="49"/>
        <w:jc w:val="center"/>
        <w:rPr>
          <w:rFonts w:ascii="Arial" w:eastAsia="Calibri" w:hAnsi="Arial" w:cs="Arial"/>
          <w:b/>
        </w:rPr>
      </w:pPr>
    </w:p>
    <w:p w14:paraId="54739BD2" w14:textId="77777777" w:rsidR="00904C42" w:rsidRPr="00904C42" w:rsidRDefault="00904C42" w:rsidP="00904C42">
      <w:pPr>
        <w:tabs>
          <w:tab w:val="left" w:pos="0"/>
        </w:tabs>
        <w:spacing w:after="0" w:line="256" w:lineRule="auto"/>
        <w:ind w:right="49"/>
        <w:jc w:val="center"/>
        <w:rPr>
          <w:rFonts w:ascii="Arial" w:eastAsia="Calibri" w:hAnsi="Arial" w:cs="Arial"/>
          <w:b/>
        </w:rPr>
      </w:pPr>
    </w:p>
    <w:p w14:paraId="722D9A15" w14:textId="77777777" w:rsidR="00904C42" w:rsidRPr="00904C42" w:rsidRDefault="00904C42" w:rsidP="00904C42">
      <w:pPr>
        <w:tabs>
          <w:tab w:val="left" w:pos="0"/>
        </w:tabs>
        <w:spacing w:after="0" w:line="256" w:lineRule="auto"/>
        <w:ind w:right="49"/>
        <w:jc w:val="center"/>
        <w:rPr>
          <w:rFonts w:ascii="Arial" w:eastAsia="Calibri" w:hAnsi="Arial" w:cs="Arial"/>
          <w:b/>
        </w:rPr>
      </w:pPr>
    </w:p>
    <w:p w14:paraId="5A7D0CD1" w14:textId="77777777" w:rsidR="00904C42" w:rsidRPr="00904C42" w:rsidRDefault="00904C42" w:rsidP="00904C42">
      <w:pPr>
        <w:tabs>
          <w:tab w:val="left" w:pos="0"/>
        </w:tabs>
        <w:spacing w:after="0" w:line="256" w:lineRule="auto"/>
        <w:ind w:right="49"/>
        <w:jc w:val="center"/>
        <w:rPr>
          <w:rFonts w:ascii="Arial" w:eastAsia="Calibri" w:hAnsi="Arial" w:cs="Arial"/>
          <w:b/>
        </w:rPr>
      </w:pPr>
      <w:r w:rsidRPr="00904C42">
        <w:rPr>
          <w:rFonts w:ascii="Arial" w:eastAsia="Calibri" w:hAnsi="Arial" w:cs="Arial"/>
          <w:b/>
        </w:rPr>
        <w:t xml:space="preserve">Regidor Ing. Luis Jesús Escoto Martínez, </w:t>
      </w:r>
    </w:p>
    <w:p w14:paraId="0A618B11" w14:textId="583715D1" w:rsidR="00904C42" w:rsidRPr="00904C42" w:rsidRDefault="00904C42" w:rsidP="00904C42">
      <w:pPr>
        <w:tabs>
          <w:tab w:val="left" w:pos="0"/>
        </w:tabs>
        <w:spacing w:after="0" w:line="256" w:lineRule="auto"/>
        <w:ind w:right="49"/>
        <w:jc w:val="center"/>
        <w:rPr>
          <w:rFonts w:ascii="Arial" w:eastAsia="Calibri" w:hAnsi="Arial" w:cs="Arial"/>
          <w:b/>
        </w:rPr>
      </w:pPr>
      <w:r w:rsidRPr="00904C42">
        <w:rPr>
          <w:rFonts w:ascii="Arial" w:eastAsia="Calibri" w:hAnsi="Arial" w:cs="Arial"/>
          <w:b/>
        </w:rPr>
        <w:t xml:space="preserve">Colegiado en las Comisiones </w:t>
      </w:r>
      <w:r w:rsidR="00A81FC1" w:rsidRPr="00904C42">
        <w:rPr>
          <w:rFonts w:ascii="Arial" w:eastAsia="Calibri" w:hAnsi="Arial" w:cs="Arial"/>
          <w:b/>
        </w:rPr>
        <w:t>de Planeación</w:t>
      </w:r>
      <w:r w:rsidRPr="00904C42">
        <w:rPr>
          <w:rFonts w:ascii="Arial" w:eastAsia="Calibri" w:hAnsi="Arial" w:cs="Arial"/>
          <w:b/>
        </w:rPr>
        <w:t xml:space="preserve"> de la Ciudad, Obra Pública y Ordenamiento </w:t>
      </w:r>
      <w:r w:rsidR="00A81FC1" w:rsidRPr="00904C42">
        <w:rPr>
          <w:rFonts w:ascii="Arial" w:eastAsia="Calibri" w:hAnsi="Arial" w:cs="Arial"/>
          <w:b/>
        </w:rPr>
        <w:t>Territorial; Calidad</w:t>
      </w:r>
      <w:r w:rsidRPr="00904C42">
        <w:rPr>
          <w:rFonts w:ascii="Arial" w:eastAsia="Calibri" w:hAnsi="Arial" w:cs="Arial"/>
          <w:b/>
        </w:rPr>
        <w:t xml:space="preserve"> de Vida y Desarrollo Social; y Seguridad Pública y Tránsito Municipal.</w:t>
      </w:r>
    </w:p>
    <w:p w14:paraId="5B20B62F" w14:textId="77777777" w:rsidR="00904C42" w:rsidRPr="00904C42" w:rsidRDefault="00904C42" w:rsidP="00904C42">
      <w:pPr>
        <w:tabs>
          <w:tab w:val="left" w:pos="0"/>
        </w:tabs>
        <w:spacing w:after="0" w:line="256" w:lineRule="auto"/>
        <w:ind w:right="49"/>
        <w:jc w:val="center"/>
        <w:rPr>
          <w:rFonts w:ascii="Arial" w:eastAsia="Calibri" w:hAnsi="Arial" w:cs="Arial"/>
          <w:b/>
        </w:rPr>
      </w:pPr>
    </w:p>
    <w:p w14:paraId="10FA0CF5" w14:textId="77777777" w:rsidR="00904C42" w:rsidRPr="00904C42" w:rsidRDefault="00904C42" w:rsidP="00904C42">
      <w:pPr>
        <w:tabs>
          <w:tab w:val="left" w:pos="0"/>
        </w:tabs>
        <w:spacing w:after="0" w:line="256" w:lineRule="auto"/>
        <w:ind w:right="49"/>
        <w:jc w:val="center"/>
        <w:rPr>
          <w:rFonts w:ascii="Arial" w:eastAsia="Calibri" w:hAnsi="Arial" w:cs="Arial"/>
          <w:b/>
        </w:rPr>
      </w:pPr>
    </w:p>
    <w:p w14:paraId="63CFCB59" w14:textId="12F74D42" w:rsidR="00904C42" w:rsidRDefault="00904C42" w:rsidP="00904C42">
      <w:pPr>
        <w:tabs>
          <w:tab w:val="left" w:pos="0"/>
        </w:tabs>
        <w:spacing w:after="0" w:line="256" w:lineRule="auto"/>
        <w:ind w:right="49"/>
        <w:jc w:val="center"/>
        <w:rPr>
          <w:rFonts w:ascii="Arial" w:eastAsia="Calibri" w:hAnsi="Arial" w:cs="Arial"/>
          <w:b/>
        </w:rPr>
      </w:pPr>
    </w:p>
    <w:p w14:paraId="345B915A" w14:textId="37E40243" w:rsidR="00484AD6" w:rsidRDefault="00484AD6" w:rsidP="00904C42">
      <w:pPr>
        <w:tabs>
          <w:tab w:val="left" w:pos="0"/>
        </w:tabs>
        <w:spacing w:after="0" w:line="256" w:lineRule="auto"/>
        <w:ind w:right="49"/>
        <w:jc w:val="center"/>
        <w:rPr>
          <w:rFonts w:ascii="Arial" w:eastAsia="Calibri" w:hAnsi="Arial" w:cs="Arial"/>
          <w:b/>
        </w:rPr>
      </w:pPr>
    </w:p>
    <w:p w14:paraId="413792A4" w14:textId="0C01704D" w:rsidR="00484AD6" w:rsidRDefault="00484AD6" w:rsidP="00904C42">
      <w:pPr>
        <w:tabs>
          <w:tab w:val="left" w:pos="0"/>
        </w:tabs>
        <w:spacing w:after="0" w:line="256" w:lineRule="auto"/>
        <w:ind w:right="49"/>
        <w:jc w:val="center"/>
        <w:rPr>
          <w:rFonts w:ascii="Arial" w:eastAsia="Calibri" w:hAnsi="Arial" w:cs="Arial"/>
          <w:b/>
        </w:rPr>
      </w:pPr>
    </w:p>
    <w:p w14:paraId="2E3E01D5" w14:textId="1BD90346" w:rsidR="00484AD6" w:rsidRDefault="00484AD6" w:rsidP="00904C42">
      <w:pPr>
        <w:tabs>
          <w:tab w:val="left" w:pos="0"/>
        </w:tabs>
        <w:spacing w:after="0" w:line="256" w:lineRule="auto"/>
        <w:ind w:right="49"/>
        <w:jc w:val="center"/>
        <w:rPr>
          <w:rFonts w:ascii="Arial" w:eastAsia="Calibri" w:hAnsi="Arial" w:cs="Arial"/>
          <w:b/>
        </w:rPr>
      </w:pPr>
    </w:p>
    <w:p w14:paraId="6F5F656D" w14:textId="39C2EE00" w:rsidR="00484AD6" w:rsidRDefault="00484AD6" w:rsidP="00904C42">
      <w:pPr>
        <w:tabs>
          <w:tab w:val="left" w:pos="0"/>
        </w:tabs>
        <w:spacing w:after="0" w:line="256" w:lineRule="auto"/>
        <w:ind w:right="49"/>
        <w:jc w:val="center"/>
        <w:rPr>
          <w:rFonts w:ascii="Arial" w:eastAsia="Calibri" w:hAnsi="Arial" w:cs="Arial"/>
          <w:b/>
        </w:rPr>
      </w:pPr>
    </w:p>
    <w:p w14:paraId="063142F5" w14:textId="2AE25306" w:rsidR="00484AD6" w:rsidRDefault="00484AD6" w:rsidP="00904C42">
      <w:pPr>
        <w:tabs>
          <w:tab w:val="left" w:pos="0"/>
        </w:tabs>
        <w:spacing w:after="0" w:line="256" w:lineRule="auto"/>
        <w:ind w:right="49"/>
        <w:jc w:val="center"/>
        <w:rPr>
          <w:rFonts w:ascii="Arial" w:eastAsia="Calibri" w:hAnsi="Arial" w:cs="Arial"/>
          <w:b/>
        </w:rPr>
      </w:pPr>
    </w:p>
    <w:p w14:paraId="4797D27D" w14:textId="2F71A9BF" w:rsidR="00484AD6" w:rsidRDefault="00484AD6" w:rsidP="00904C42">
      <w:pPr>
        <w:tabs>
          <w:tab w:val="left" w:pos="0"/>
        </w:tabs>
        <w:spacing w:after="0" w:line="256" w:lineRule="auto"/>
        <w:ind w:right="49"/>
        <w:jc w:val="center"/>
        <w:rPr>
          <w:rFonts w:ascii="Arial" w:eastAsia="Calibri" w:hAnsi="Arial" w:cs="Arial"/>
          <w:b/>
        </w:rPr>
      </w:pPr>
    </w:p>
    <w:p w14:paraId="3689D77C" w14:textId="611C7461" w:rsidR="00117443" w:rsidRDefault="00117443" w:rsidP="00904C42">
      <w:pPr>
        <w:tabs>
          <w:tab w:val="left" w:pos="0"/>
        </w:tabs>
        <w:spacing w:after="0" w:line="256" w:lineRule="auto"/>
        <w:ind w:right="49"/>
        <w:jc w:val="center"/>
        <w:rPr>
          <w:rFonts w:ascii="Arial" w:eastAsia="Calibri" w:hAnsi="Arial" w:cs="Arial"/>
          <w:b/>
        </w:rPr>
      </w:pPr>
    </w:p>
    <w:p w14:paraId="1BA9A041" w14:textId="77777777" w:rsidR="00117443" w:rsidRPr="00904C42" w:rsidRDefault="00117443" w:rsidP="00904C42">
      <w:pPr>
        <w:tabs>
          <w:tab w:val="left" w:pos="0"/>
        </w:tabs>
        <w:spacing w:after="0" w:line="256" w:lineRule="auto"/>
        <w:ind w:right="49"/>
        <w:jc w:val="center"/>
        <w:rPr>
          <w:rFonts w:ascii="Arial" w:eastAsia="Calibri" w:hAnsi="Arial" w:cs="Arial"/>
          <w:b/>
        </w:rPr>
      </w:pPr>
    </w:p>
    <w:p w14:paraId="35B905F3" w14:textId="77777777" w:rsidR="00904C42" w:rsidRPr="00904C42" w:rsidRDefault="00904C42" w:rsidP="00904C42">
      <w:pPr>
        <w:tabs>
          <w:tab w:val="left" w:pos="0"/>
        </w:tabs>
        <w:spacing w:after="0" w:line="256" w:lineRule="auto"/>
        <w:ind w:right="49"/>
        <w:jc w:val="center"/>
        <w:rPr>
          <w:rFonts w:ascii="Arial" w:eastAsia="Calibri" w:hAnsi="Arial" w:cs="Arial"/>
          <w:b/>
        </w:rPr>
      </w:pPr>
    </w:p>
    <w:p w14:paraId="16261558" w14:textId="77777777" w:rsidR="00904C42" w:rsidRPr="00904C42" w:rsidRDefault="00904C42" w:rsidP="00904C42">
      <w:pPr>
        <w:tabs>
          <w:tab w:val="left" w:pos="0"/>
        </w:tabs>
        <w:spacing w:after="0" w:line="256" w:lineRule="auto"/>
        <w:ind w:right="49"/>
        <w:jc w:val="center"/>
        <w:rPr>
          <w:rFonts w:ascii="Arial" w:eastAsia="Calibri" w:hAnsi="Arial" w:cs="Arial"/>
          <w:b/>
        </w:rPr>
      </w:pPr>
      <w:r w:rsidRPr="00904C42">
        <w:rPr>
          <w:rFonts w:ascii="Arial" w:eastAsia="Calibri" w:hAnsi="Arial" w:cs="Arial"/>
          <w:b/>
        </w:rPr>
        <w:t xml:space="preserve">Regidora C. María de Jesús López Delgado, </w:t>
      </w:r>
    </w:p>
    <w:p w14:paraId="4E0D912F" w14:textId="77777777" w:rsidR="00904C42" w:rsidRPr="00904C42" w:rsidRDefault="00904C42" w:rsidP="00904C42">
      <w:pPr>
        <w:tabs>
          <w:tab w:val="left" w:pos="0"/>
        </w:tabs>
        <w:spacing w:after="0" w:line="256" w:lineRule="auto"/>
        <w:ind w:right="49"/>
        <w:jc w:val="center"/>
        <w:rPr>
          <w:rFonts w:ascii="Arial" w:eastAsia="Calibri" w:hAnsi="Arial" w:cs="Arial"/>
          <w:b/>
        </w:rPr>
      </w:pPr>
      <w:r w:rsidRPr="00904C42">
        <w:rPr>
          <w:rFonts w:ascii="Arial" w:eastAsia="Calibri" w:hAnsi="Arial" w:cs="Arial"/>
          <w:b/>
        </w:rPr>
        <w:t>Colegiada en las Comisiones de Planeación de la Ciudad, Obra Pública y Ordenamiento Territorial; Calidad de Vida y Desarrollo Social.</w:t>
      </w:r>
    </w:p>
    <w:p w14:paraId="67C98452" w14:textId="77777777" w:rsidR="00B42691" w:rsidRDefault="00B42691" w:rsidP="00904C42">
      <w:pPr>
        <w:tabs>
          <w:tab w:val="left" w:pos="0"/>
        </w:tabs>
        <w:spacing w:after="0" w:line="256" w:lineRule="auto"/>
        <w:ind w:right="49"/>
        <w:rPr>
          <w:rFonts w:ascii="Arial" w:eastAsia="Calibri" w:hAnsi="Arial" w:cs="Arial"/>
          <w:sz w:val="14"/>
          <w:szCs w:val="14"/>
        </w:rPr>
      </w:pPr>
    </w:p>
    <w:p w14:paraId="38E6286A" w14:textId="77777777" w:rsidR="00B42691" w:rsidRDefault="00B42691" w:rsidP="00B42691">
      <w:pPr>
        <w:tabs>
          <w:tab w:val="left" w:pos="0"/>
        </w:tabs>
        <w:spacing w:after="0" w:line="256" w:lineRule="auto"/>
        <w:ind w:right="49"/>
        <w:jc w:val="center"/>
        <w:rPr>
          <w:rFonts w:ascii="Arial" w:eastAsia="Calibri" w:hAnsi="Arial" w:cs="Arial"/>
          <w:sz w:val="14"/>
          <w:szCs w:val="14"/>
        </w:rPr>
      </w:pPr>
    </w:p>
    <w:p w14:paraId="70A93030" w14:textId="77777777" w:rsidR="00B42691" w:rsidRDefault="00B42691" w:rsidP="00B42691">
      <w:pPr>
        <w:tabs>
          <w:tab w:val="left" w:pos="0"/>
        </w:tabs>
        <w:spacing w:after="0" w:line="256" w:lineRule="auto"/>
        <w:ind w:right="49"/>
        <w:jc w:val="center"/>
        <w:rPr>
          <w:rFonts w:ascii="Arial" w:eastAsia="Calibri" w:hAnsi="Arial" w:cs="Arial"/>
          <w:sz w:val="14"/>
          <w:szCs w:val="14"/>
        </w:rPr>
      </w:pPr>
    </w:p>
    <w:p w14:paraId="25AA9ECB" w14:textId="77777777" w:rsidR="00B42691" w:rsidRDefault="00B42691" w:rsidP="00B42691">
      <w:pPr>
        <w:tabs>
          <w:tab w:val="left" w:pos="0"/>
        </w:tabs>
        <w:spacing w:after="0" w:line="256" w:lineRule="auto"/>
        <w:ind w:right="49"/>
        <w:jc w:val="center"/>
        <w:rPr>
          <w:rFonts w:ascii="Arial" w:eastAsia="Calibri" w:hAnsi="Arial" w:cs="Arial"/>
          <w:sz w:val="14"/>
          <w:szCs w:val="14"/>
        </w:rPr>
      </w:pPr>
    </w:p>
    <w:p w14:paraId="1D9AA73E" w14:textId="77777777" w:rsidR="00B42691" w:rsidRDefault="00B42691" w:rsidP="00B42691">
      <w:pPr>
        <w:tabs>
          <w:tab w:val="left" w:pos="0"/>
        </w:tabs>
        <w:spacing w:after="0" w:line="256" w:lineRule="auto"/>
        <w:ind w:right="49"/>
        <w:jc w:val="center"/>
        <w:rPr>
          <w:rFonts w:ascii="Arial" w:eastAsia="Calibri" w:hAnsi="Arial" w:cs="Arial"/>
          <w:sz w:val="14"/>
          <w:szCs w:val="14"/>
        </w:rPr>
      </w:pPr>
    </w:p>
    <w:p w14:paraId="6A89FE51" w14:textId="77777777" w:rsidR="00B42691" w:rsidRPr="00CF4DEE" w:rsidRDefault="00B42691" w:rsidP="00B42691">
      <w:pPr>
        <w:spacing w:after="0" w:line="256" w:lineRule="auto"/>
        <w:rPr>
          <w:rFonts w:ascii="Arial" w:eastAsia="Calibri" w:hAnsi="Arial" w:cs="Arial"/>
          <w:sz w:val="14"/>
          <w:szCs w:val="14"/>
        </w:rPr>
      </w:pPr>
    </w:p>
    <w:p w14:paraId="1F005AD8" w14:textId="77777777" w:rsidR="00117443" w:rsidRDefault="00117443" w:rsidP="00B42691">
      <w:pPr>
        <w:rPr>
          <w:rFonts w:ascii="Arial" w:hAnsi="Arial" w:cs="Arial"/>
          <w:sz w:val="14"/>
          <w:szCs w:val="14"/>
          <w:lang w:val="es-ES"/>
        </w:rPr>
      </w:pPr>
    </w:p>
    <w:p w14:paraId="6AAF4E02" w14:textId="77777777" w:rsidR="00117443" w:rsidRDefault="00117443" w:rsidP="00B42691">
      <w:pPr>
        <w:rPr>
          <w:rFonts w:ascii="Arial" w:hAnsi="Arial" w:cs="Arial"/>
          <w:sz w:val="14"/>
          <w:szCs w:val="14"/>
          <w:lang w:val="es-ES"/>
        </w:rPr>
      </w:pPr>
    </w:p>
    <w:p w14:paraId="45C48CF8" w14:textId="77777777" w:rsidR="00117443" w:rsidRDefault="00117443" w:rsidP="00B42691">
      <w:pPr>
        <w:rPr>
          <w:rFonts w:ascii="Arial" w:hAnsi="Arial" w:cs="Arial"/>
          <w:sz w:val="14"/>
          <w:szCs w:val="14"/>
          <w:lang w:val="es-ES"/>
        </w:rPr>
      </w:pPr>
    </w:p>
    <w:p w14:paraId="4AEE522D" w14:textId="62508328" w:rsidR="00B42691" w:rsidRPr="00824100" w:rsidRDefault="00B42691" w:rsidP="00B42691">
      <w:pPr>
        <w:rPr>
          <w:rFonts w:ascii="Arial" w:hAnsi="Arial" w:cs="Arial"/>
          <w:sz w:val="14"/>
          <w:szCs w:val="14"/>
          <w:lang w:val="es-ES"/>
        </w:rPr>
      </w:pPr>
      <w:r w:rsidRPr="00CF4DEE">
        <w:rPr>
          <w:rFonts w:ascii="Arial" w:hAnsi="Arial" w:cs="Arial"/>
          <w:sz w:val="14"/>
          <w:szCs w:val="14"/>
          <w:lang w:val="es-ES"/>
        </w:rPr>
        <w:t>EYGR/dff</w:t>
      </w:r>
      <w:r w:rsidR="007E1252">
        <w:rPr>
          <w:rFonts w:ascii="Arial" w:hAnsi="Arial" w:cs="Arial"/>
          <w:sz w:val="14"/>
          <w:szCs w:val="14"/>
          <w:lang w:val="es-ES"/>
        </w:rPr>
        <w:t>/</w:t>
      </w:r>
      <w:proofErr w:type="spellStart"/>
      <w:r w:rsidR="007E1252">
        <w:rPr>
          <w:rFonts w:ascii="Arial" w:hAnsi="Arial" w:cs="Arial"/>
          <w:sz w:val="14"/>
          <w:szCs w:val="14"/>
          <w:lang w:val="es-ES"/>
        </w:rPr>
        <w:t>fjdm</w:t>
      </w:r>
      <w:proofErr w:type="spellEnd"/>
    </w:p>
    <w:p w14:paraId="01E868CB" w14:textId="77777777" w:rsidR="0084101A" w:rsidRPr="00F23E90" w:rsidRDefault="0084101A" w:rsidP="00C33112">
      <w:pPr>
        <w:spacing w:after="0" w:line="240" w:lineRule="auto"/>
        <w:jc w:val="both"/>
        <w:rPr>
          <w:rFonts w:ascii="Arial" w:eastAsia="Times New Roman" w:hAnsi="Arial" w:cs="Arial"/>
          <w:color w:val="303030"/>
          <w:sz w:val="27"/>
          <w:szCs w:val="27"/>
          <w:bdr w:val="single" w:sz="2" w:space="0" w:color="E5E7EB" w:frame="1"/>
          <w:shd w:val="clear" w:color="auto" w:fill="FFFFFF"/>
          <w:lang w:eastAsia="es-MX"/>
        </w:rPr>
      </w:pPr>
    </w:p>
    <w:p w14:paraId="0B51ABB3" w14:textId="6549FEEE" w:rsidR="003255B0" w:rsidRPr="00F23E90" w:rsidRDefault="003255B0" w:rsidP="003255B0">
      <w:pPr>
        <w:tabs>
          <w:tab w:val="left" w:pos="0"/>
        </w:tabs>
        <w:spacing w:after="0" w:line="256" w:lineRule="auto"/>
        <w:ind w:right="49"/>
        <w:rPr>
          <w:rFonts w:ascii="Arial" w:eastAsia="Calibri" w:hAnsi="Arial" w:cs="Arial"/>
          <w:sz w:val="14"/>
          <w:szCs w:val="14"/>
        </w:rPr>
      </w:pPr>
      <w:bookmarkStart w:id="0" w:name="_Hlk200727530"/>
      <w:r w:rsidRPr="00F23E90">
        <w:rPr>
          <w:rFonts w:ascii="Arial" w:eastAsia="Calibri" w:hAnsi="Arial" w:cs="Arial"/>
          <w:sz w:val="14"/>
          <w:szCs w:val="14"/>
        </w:rPr>
        <w:t>.</w:t>
      </w:r>
    </w:p>
    <w:bookmarkEnd w:id="0"/>
    <w:p w14:paraId="3929E1B3" w14:textId="77777777" w:rsidR="000B19CF" w:rsidRPr="00F23E90" w:rsidRDefault="000B19CF" w:rsidP="005B7A6F">
      <w:pPr>
        <w:jc w:val="both"/>
        <w:rPr>
          <w:rFonts w:ascii="Arial" w:hAnsi="Arial" w:cs="Arial"/>
        </w:rPr>
      </w:pPr>
    </w:p>
    <w:sectPr w:rsidR="000B19CF" w:rsidRPr="00F23E90" w:rsidSect="005B7A6F">
      <w:headerReference w:type="even" r:id="rId8"/>
      <w:headerReference w:type="default" r:id="rId9"/>
      <w:footerReference w:type="even" r:id="rId10"/>
      <w:footerReference w:type="default" r:id="rId11"/>
      <w:headerReference w:type="first" r:id="rId12"/>
      <w:footerReference w:type="first" r:id="rId13"/>
      <w:pgSz w:w="12240" w:h="19264" w:code="30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D0846" w14:textId="77777777" w:rsidR="00A53BC0" w:rsidRDefault="00A53BC0" w:rsidP="00ED6232">
      <w:pPr>
        <w:spacing w:after="0" w:line="240" w:lineRule="auto"/>
      </w:pPr>
      <w:r>
        <w:separator/>
      </w:r>
    </w:p>
  </w:endnote>
  <w:endnote w:type="continuationSeparator" w:id="0">
    <w:p w14:paraId="77643E8B" w14:textId="77777777" w:rsidR="00A53BC0" w:rsidRDefault="00A53BC0" w:rsidP="00ED6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8C43E" w14:textId="77777777" w:rsidR="00ED6232" w:rsidRDefault="00ED623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87C30" w14:textId="77777777" w:rsidR="00ED6232" w:rsidRDefault="00ED623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23360" w14:textId="77777777" w:rsidR="00ED6232" w:rsidRDefault="00ED623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D6425" w14:textId="77777777" w:rsidR="00A53BC0" w:rsidRDefault="00A53BC0" w:rsidP="00ED6232">
      <w:pPr>
        <w:spacing w:after="0" w:line="240" w:lineRule="auto"/>
      </w:pPr>
      <w:r>
        <w:separator/>
      </w:r>
    </w:p>
  </w:footnote>
  <w:footnote w:type="continuationSeparator" w:id="0">
    <w:p w14:paraId="0E615EE9" w14:textId="77777777" w:rsidR="00A53BC0" w:rsidRDefault="00A53BC0" w:rsidP="00ED62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4D59E" w14:textId="77777777" w:rsidR="00ED6232" w:rsidRDefault="00A53BC0">
    <w:pPr>
      <w:pStyle w:val="Encabezado"/>
    </w:pPr>
    <w:r>
      <w:rPr>
        <w:noProof/>
        <w:lang w:eastAsia="es-MX"/>
      </w:rPr>
      <w:pict w14:anchorId="4A267F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3" o:spid="_x0000_s2050" type="#_x0000_t75" style="position:absolute;margin-left:0;margin-top:0;width:441.6pt;height:694.9pt;z-index:-251657216;mso-position-horizontal:center;mso-position-horizontal-relative:margin;mso-position-vertical:center;mso-position-vertical-relative:margin" o:allowincell="f">
          <v:imagedata r:id="rId1" o:title="Membrete Regidores Sala A_Ofici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257B2" w14:textId="77777777" w:rsidR="00ED6232" w:rsidRDefault="00A53BC0">
    <w:pPr>
      <w:pStyle w:val="Encabezado"/>
    </w:pPr>
    <w:r>
      <w:rPr>
        <w:noProof/>
        <w:lang w:eastAsia="es-MX"/>
      </w:rPr>
      <w:pict w14:anchorId="41E6F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4" o:spid="_x0000_s2051" type="#_x0000_t75" style="position:absolute;margin-left:-87pt;margin-top:-69.35pt;width:614.8pt;height:967.45pt;z-index:-251656192;mso-position-horizontal-relative:margin;mso-position-vertical-relative:margin" o:allowincell="f">
          <v:imagedata r:id="rId1" o:title="Membrete Regidores Sala A_Ofici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DF4CA" w14:textId="77777777" w:rsidR="00ED6232" w:rsidRDefault="00A53BC0">
    <w:pPr>
      <w:pStyle w:val="Encabezado"/>
    </w:pPr>
    <w:r>
      <w:rPr>
        <w:noProof/>
        <w:lang w:eastAsia="es-MX"/>
      </w:rPr>
      <w:pict w14:anchorId="5491B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2" o:spid="_x0000_s2049" type="#_x0000_t75" style="position:absolute;margin-left:0;margin-top:0;width:441.6pt;height:694.9pt;z-index:-251658240;mso-position-horizontal:center;mso-position-horizontal-relative:margin;mso-position-vertical:center;mso-position-vertical-relative:margin" o:allowincell="f">
          <v:imagedata r:id="rId1" o:title="Membrete Regidores Sala A_Ofici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C165BB"/>
    <w:multiLevelType w:val="hybridMultilevel"/>
    <w:tmpl w:val="CC3CD9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232"/>
    <w:rsid w:val="0000193C"/>
    <w:rsid w:val="000169FB"/>
    <w:rsid w:val="00020192"/>
    <w:rsid w:val="00020A59"/>
    <w:rsid w:val="0005753A"/>
    <w:rsid w:val="00061237"/>
    <w:rsid w:val="00063660"/>
    <w:rsid w:val="00064C80"/>
    <w:rsid w:val="0006717D"/>
    <w:rsid w:val="00073DEE"/>
    <w:rsid w:val="000762D8"/>
    <w:rsid w:val="000817C8"/>
    <w:rsid w:val="000A3E83"/>
    <w:rsid w:val="000B19CF"/>
    <w:rsid w:val="000B5A95"/>
    <w:rsid w:val="000D6414"/>
    <w:rsid w:val="000D6DCE"/>
    <w:rsid w:val="000E42E7"/>
    <w:rsid w:val="000F6236"/>
    <w:rsid w:val="00117443"/>
    <w:rsid w:val="0012306D"/>
    <w:rsid w:val="00141E7B"/>
    <w:rsid w:val="00143B91"/>
    <w:rsid w:val="0015057F"/>
    <w:rsid w:val="00153427"/>
    <w:rsid w:val="00172B42"/>
    <w:rsid w:val="00172FB7"/>
    <w:rsid w:val="0019792F"/>
    <w:rsid w:val="001B300D"/>
    <w:rsid w:val="001E0F8C"/>
    <w:rsid w:val="00210DE2"/>
    <w:rsid w:val="002110FE"/>
    <w:rsid w:val="0021145C"/>
    <w:rsid w:val="0022020C"/>
    <w:rsid w:val="00226320"/>
    <w:rsid w:val="00234606"/>
    <w:rsid w:val="00234A02"/>
    <w:rsid w:val="00235503"/>
    <w:rsid w:val="00237501"/>
    <w:rsid w:val="00240925"/>
    <w:rsid w:val="002411A4"/>
    <w:rsid w:val="00246E7C"/>
    <w:rsid w:val="00252E24"/>
    <w:rsid w:val="002563CA"/>
    <w:rsid w:val="0026364E"/>
    <w:rsid w:val="002811D8"/>
    <w:rsid w:val="00296323"/>
    <w:rsid w:val="0029640D"/>
    <w:rsid w:val="002A2217"/>
    <w:rsid w:val="002A7B5A"/>
    <w:rsid w:val="002C58B5"/>
    <w:rsid w:val="002C742B"/>
    <w:rsid w:val="002F318C"/>
    <w:rsid w:val="00306B41"/>
    <w:rsid w:val="00310BF1"/>
    <w:rsid w:val="003255B0"/>
    <w:rsid w:val="00334308"/>
    <w:rsid w:val="003470DA"/>
    <w:rsid w:val="00361BFE"/>
    <w:rsid w:val="00374DD5"/>
    <w:rsid w:val="00380CF1"/>
    <w:rsid w:val="003A1CF4"/>
    <w:rsid w:val="003B1752"/>
    <w:rsid w:val="003B72F5"/>
    <w:rsid w:val="003B756B"/>
    <w:rsid w:val="003D799E"/>
    <w:rsid w:val="003D7DCB"/>
    <w:rsid w:val="003F19A1"/>
    <w:rsid w:val="003F3449"/>
    <w:rsid w:val="00405559"/>
    <w:rsid w:val="004071D1"/>
    <w:rsid w:val="00407A3A"/>
    <w:rsid w:val="00420BD8"/>
    <w:rsid w:val="00441A37"/>
    <w:rsid w:val="004606C5"/>
    <w:rsid w:val="004645CA"/>
    <w:rsid w:val="004665D6"/>
    <w:rsid w:val="00467E80"/>
    <w:rsid w:val="00476568"/>
    <w:rsid w:val="00484AD6"/>
    <w:rsid w:val="004850D2"/>
    <w:rsid w:val="00491697"/>
    <w:rsid w:val="004A6E66"/>
    <w:rsid w:val="004D0DB2"/>
    <w:rsid w:val="004D4045"/>
    <w:rsid w:val="004E2BFC"/>
    <w:rsid w:val="00504CFE"/>
    <w:rsid w:val="0050504E"/>
    <w:rsid w:val="0050709C"/>
    <w:rsid w:val="005076F4"/>
    <w:rsid w:val="00512CCD"/>
    <w:rsid w:val="00516FFE"/>
    <w:rsid w:val="00523CD7"/>
    <w:rsid w:val="0052639B"/>
    <w:rsid w:val="00544888"/>
    <w:rsid w:val="00545E30"/>
    <w:rsid w:val="00574382"/>
    <w:rsid w:val="00582784"/>
    <w:rsid w:val="00583CFE"/>
    <w:rsid w:val="0058646A"/>
    <w:rsid w:val="00593B4D"/>
    <w:rsid w:val="00596B61"/>
    <w:rsid w:val="005A3E5B"/>
    <w:rsid w:val="005B150E"/>
    <w:rsid w:val="005B7A6F"/>
    <w:rsid w:val="005C0B25"/>
    <w:rsid w:val="005C5FC4"/>
    <w:rsid w:val="005C7C21"/>
    <w:rsid w:val="005D7B63"/>
    <w:rsid w:val="005E0FDE"/>
    <w:rsid w:val="00607F2E"/>
    <w:rsid w:val="006203C8"/>
    <w:rsid w:val="00644E42"/>
    <w:rsid w:val="00646959"/>
    <w:rsid w:val="00655BD6"/>
    <w:rsid w:val="00663F42"/>
    <w:rsid w:val="006653A4"/>
    <w:rsid w:val="00666CF5"/>
    <w:rsid w:val="00674BCA"/>
    <w:rsid w:val="00682097"/>
    <w:rsid w:val="00682CF5"/>
    <w:rsid w:val="006849E4"/>
    <w:rsid w:val="006858AA"/>
    <w:rsid w:val="00687650"/>
    <w:rsid w:val="00697732"/>
    <w:rsid w:val="006A61BF"/>
    <w:rsid w:val="006A6D9E"/>
    <w:rsid w:val="006B128C"/>
    <w:rsid w:val="006B423B"/>
    <w:rsid w:val="006C37E4"/>
    <w:rsid w:val="006C44C9"/>
    <w:rsid w:val="006C71D5"/>
    <w:rsid w:val="006E0E3F"/>
    <w:rsid w:val="006E27DF"/>
    <w:rsid w:val="006F50B6"/>
    <w:rsid w:val="006F72A9"/>
    <w:rsid w:val="00700E9A"/>
    <w:rsid w:val="00703A76"/>
    <w:rsid w:val="00714E22"/>
    <w:rsid w:val="007354E1"/>
    <w:rsid w:val="00740204"/>
    <w:rsid w:val="007604F6"/>
    <w:rsid w:val="00761BA0"/>
    <w:rsid w:val="007648BB"/>
    <w:rsid w:val="00764999"/>
    <w:rsid w:val="007672E4"/>
    <w:rsid w:val="007812A4"/>
    <w:rsid w:val="00783E37"/>
    <w:rsid w:val="0079757D"/>
    <w:rsid w:val="007A6E98"/>
    <w:rsid w:val="007B053C"/>
    <w:rsid w:val="007B0FDC"/>
    <w:rsid w:val="007C3BCC"/>
    <w:rsid w:val="007E1252"/>
    <w:rsid w:val="00831423"/>
    <w:rsid w:val="00831B75"/>
    <w:rsid w:val="0084101A"/>
    <w:rsid w:val="008509B7"/>
    <w:rsid w:val="0086354A"/>
    <w:rsid w:val="0087661D"/>
    <w:rsid w:val="00884DB2"/>
    <w:rsid w:val="0088520C"/>
    <w:rsid w:val="008A5302"/>
    <w:rsid w:val="008A78FA"/>
    <w:rsid w:val="008C2E1B"/>
    <w:rsid w:val="008C321D"/>
    <w:rsid w:val="008D1801"/>
    <w:rsid w:val="008D20A5"/>
    <w:rsid w:val="00904C42"/>
    <w:rsid w:val="00916D96"/>
    <w:rsid w:val="00925EBE"/>
    <w:rsid w:val="00930004"/>
    <w:rsid w:val="009408AC"/>
    <w:rsid w:val="00942879"/>
    <w:rsid w:val="00944EE2"/>
    <w:rsid w:val="00950ABA"/>
    <w:rsid w:val="009678D9"/>
    <w:rsid w:val="009804F6"/>
    <w:rsid w:val="0098060D"/>
    <w:rsid w:val="0099012F"/>
    <w:rsid w:val="0099596F"/>
    <w:rsid w:val="009B47D7"/>
    <w:rsid w:val="009B697D"/>
    <w:rsid w:val="009D138E"/>
    <w:rsid w:val="009D1DC1"/>
    <w:rsid w:val="009E2ABD"/>
    <w:rsid w:val="009E34D7"/>
    <w:rsid w:val="009F41EC"/>
    <w:rsid w:val="00A05B64"/>
    <w:rsid w:val="00A13BC7"/>
    <w:rsid w:val="00A15899"/>
    <w:rsid w:val="00A2153C"/>
    <w:rsid w:val="00A30DBD"/>
    <w:rsid w:val="00A53BC0"/>
    <w:rsid w:val="00A739CC"/>
    <w:rsid w:val="00A81FC1"/>
    <w:rsid w:val="00AA7FE0"/>
    <w:rsid w:val="00AB2B3A"/>
    <w:rsid w:val="00AB539A"/>
    <w:rsid w:val="00AB5DBF"/>
    <w:rsid w:val="00AB722F"/>
    <w:rsid w:val="00AD2248"/>
    <w:rsid w:val="00AD6845"/>
    <w:rsid w:val="00B01BDE"/>
    <w:rsid w:val="00B01F17"/>
    <w:rsid w:val="00B05B01"/>
    <w:rsid w:val="00B07CD8"/>
    <w:rsid w:val="00B17016"/>
    <w:rsid w:val="00B260F2"/>
    <w:rsid w:val="00B30A5A"/>
    <w:rsid w:val="00B42691"/>
    <w:rsid w:val="00B5074C"/>
    <w:rsid w:val="00B55A13"/>
    <w:rsid w:val="00B63D09"/>
    <w:rsid w:val="00B65B72"/>
    <w:rsid w:val="00B76E0C"/>
    <w:rsid w:val="00B85B34"/>
    <w:rsid w:val="00BA69B9"/>
    <w:rsid w:val="00BB052F"/>
    <w:rsid w:val="00BB2E11"/>
    <w:rsid w:val="00BB4000"/>
    <w:rsid w:val="00BF457A"/>
    <w:rsid w:val="00C0542A"/>
    <w:rsid w:val="00C2492B"/>
    <w:rsid w:val="00C33112"/>
    <w:rsid w:val="00C4118C"/>
    <w:rsid w:val="00C4342F"/>
    <w:rsid w:val="00C43A1C"/>
    <w:rsid w:val="00C52973"/>
    <w:rsid w:val="00C86F81"/>
    <w:rsid w:val="00C93F7D"/>
    <w:rsid w:val="00CB1CBF"/>
    <w:rsid w:val="00CC0653"/>
    <w:rsid w:val="00CC0902"/>
    <w:rsid w:val="00CC3388"/>
    <w:rsid w:val="00CC6173"/>
    <w:rsid w:val="00CD2C21"/>
    <w:rsid w:val="00CD6A75"/>
    <w:rsid w:val="00CF0093"/>
    <w:rsid w:val="00CF346B"/>
    <w:rsid w:val="00D13A8C"/>
    <w:rsid w:val="00D13F95"/>
    <w:rsid w:val="00D164C1"/>
    <w:rsid w:val="00D27A23"/>
    <w:rsid w:val="00D337C1"/>
    <w:rsid w:val="00D475CC"/>
    <w:rsid w:val="00D5048B"/>
    <w:rsid w:val="00D56FAF"/>
    <w:rsid w:val="00D83ABC"/>
    <w:rsid w:val="00D8779C"/>
    <w:rsid w:val="00DA2942"/>
    <w:rsid w:val="00DB28AB"/>
    <w:rsid w:val="00DB3858"/>
    <w:rsid w:val="00DC103C"/>
    <w:rsid w:val="00DC21FF"/>
    <w:rsid w:val="00DD2497"/>
    <w:rsid w:val="00DD5C73"/>
    <w:rsid w:val="00E30872"/>
    <w:rsid w:val="00E347A6"/>
    <w:rsid w:val="00E43885"/>
    <w:rsid w:val="00E459DE"/>
    <w:rsid w:val="00E51A3A"/>
    <w:rsid w:val="00E62FB6"/>
    <w:rsid w:val="00E702DE"/>
    <w:rsid w:val="00E70314"/>
    <w:rsid w:val="00E947E1"/>
    <w:rsid w:val="00EA0B54"/>
    <w:rsid w:val="00EB0782"/>
    <w:rsid w:val="00EB5F01"/>
    <w:rsid w:val="00EB72E7"/>
    <w:rsid w:val="00EC0683"/>
    <w:rsid w:val="00EC33AD"/>
    <w:rsid w:val="00EC38AB"/>
    <w:rsid w:val="00EC5E16"/>
    <w:rsid w:val="00ED6232"/>
    <w:rsid w:val="00EE0F80"/>
    <w:rsid w:val="00EE5407"/>
    <w:rsid w:val="00EF4578"/>
    <w:rsid w:val="00EF5362"/>
    <w:rsid w:val="00EF6DEF"/>
    <w:rsid w:val="00F05533"/>
    <w:rsid w:val="00F06886"/>
    <w:rsid w:val="00F148C0"/>
    <w:rsid w:val="00F14D86"/>
    <w:rsid w:val="00F221AA"/>
    <w:rsid w:val="00F23E90"/>
    <w:rsid w:val="00F573DF"/>
    <w:rsid w:val="00F817CA"/>
    <w:rsid w:val="00F81DC4"/>
    <w:rsid w:val="00F83782"/>
    <w:rsid w:val="00F927C3"/>
    <w:rsid w:val="00F95BDB"/>
    <w:rsid w:val="00F96F35"/>
    <w:rsid w:val="00FA220F"/>
    <w:rsid w:val="00FB7CD4"/>
    <w:rsid w:val="00FB7DE5"/>
    <w:rsid w:val="00FD3BD8"/>
    <w:rsid w:val="00FD76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633FAA"/>
  <w15:docId w15:val="{3C375FE4-CEB4-45D4-8293-FA9EB764F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D62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6232"/>
  </w:style>
  <w:style w:type="paragraph" w:styleId="Piedepgina">
    <w:name w:val="footer"/>
    <w:basedOn w:val="Normal"/>
    <w:link w:val="PiedepginaCar"/>
    <w:uiPriority w:val="99"/>
    <w:unhideWhenUsed/>
    <w:rsid w:val="00ED62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6232"/>
  </w:style>
  <w:style w:type="paragraph" w:styleId="Prrafodelista">
    <w:name w:val="List Paragraph"/>
    <w:basedOn w:val="Normal"/>
    <w:uiPriority w:val="34"/>
    <w:qFormat/>
    <w:rsid w:val="00491697"/>
    <w:pPr>
      <w:spacing w:after="160" w:line="254"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355274">
      <w:bodyDiv w:val="1"/>
      <w:marLeft w:val="0"/>
      <w:marRight w:val="0"/>
      <w:marTop w:val="0"/>
      <w:marBottom w:val="0"/>
      <w:divBdr>
        <w:top w:val="none" w:sz="0" w:space="0" w:color="auto"/>
        <w:left w:val="none" w:sz="0" w:space="0" w:color="auto"/>
        <w:bottom w:val="none" w:sz="0" w:space="0" w:color="auto"/>
        <w:right w:val="none" w:sz="0" w:space="0" w:color="auto"/>
      </w:divBdr>
    </w:div>
    <w:div w:id="377516749">
      <w:bodyDiv w:val="1"/>
      <w:marLeft w:val="0"/>
      <w:marRight w:val="0"/>
      <w:marTop w:val="0"/>
      <w:marBottom w:val="0"/>
      <w:divBdr>
        <w:top w:val="none" w:sz="0" w:space="0" w:color="auto"/>
        <w:left w:val="none" w:sz="0" w:space="0" w:color="auto"/>
        <w:bottom w:val="none" w:sz="0" w:space="0" w:color="auto"/>
        <w:right w:val="none" w:sz="0" w:space="0" w:color="auto"/>
      </w:divBdr>
    </w:div>
    <w:div w:id="535507899">
      <w:bodyDiv w:val="1"/>
      <w:marLeft w:val="0"/>
      <w:marRight w:val="0"/>
      <w:marTop w:val="0"/>
      <w:marBottom w:val="0"/>
      <w:divBdr>
        <w:top w:val="none" w:sz="0" w:space="0" w:color="auto"/>
        <w:left w:val="none" w:sz="0" w:space="0" w:color="auto"/>
        <w:bottom w:val="none" w:sz="0" w:space="0" w:color="auto"/>
        <w:right w:val="none" w:sz="0" w:space="0" w:color="auto"/>
      </w:divBdr>
      <w:divsChild>
        <w:div w:id="2018923197">
          <w:marLeft w:val="0"/>
          <w:marRight w:val="0"/>
          <w:marTop w:val="0"/>
          <w:marBottom w:val="0"/>
          <w:divBdr>
            <w:top w:val="single" w:sz="6" w:space="0" w:color="E5E7EB"/>
            <w:left w:val="single" w:sz="6" w:space="0" w:color="E5E7EB"/>
            <w:bottom w:val="single" w:sz="6" w:space="0" w:color="E5E7EB"/>
            <w:right w:val="single" w:sz="6" w:space="0" w:color="E5E7EB"/>
          </w:divBdr>
          <w:divsChild>
            <w:div w:id="293217656">
              <w:marLeft w:val="0"/>
              <w:marRight w:val="0"/>
              <w:marTop w:val="0"/>
              <w:marBottom w:val="0"/>
              <w:divBdr>
                <w:top w:val="single" w:sz="2" w:space="0" w:color="E5E7EB"/>
                <w:left w:val="single" w:sz="2" w:space="0" w:color="E5E7EB"/>
                <w:bottom w:val="single" w:sz="2" w:space="0" w:color="E5E7EB"/>
                <w:right w:val="single" w:sz="2" w:space="0" w:color="E5E7EB"/>
              </w:divBdr>
              <w:divsChild>
                <w:div w:id="541402645">
                  <w:marLeft w:val="0"/>
                  <w:marRight w:val="0"/>
                  <w:marTop w:val="0"/>
                  <w:marBottom w:val="0"/>
                  <w:divBdr>
                    <w:top w:val="single" w:sz="2" w:space="0" w:color="E5E7EB"/>
                    <w:left w:val="single" w:sz="2" w:space="0" w:color="E5E7EB"/>
                    <w:bottom w:val="single" w:sz="2" w:space="0" w:color="E5E7EB"/>
                    <w:right w:val="single" w:sz="2" w:space="0" w:color="E5E7EB"/>
                  </w:divBdr>
                  <w:divsChild>
                    <w:div w:id="1812400082">
                      <w:marLeft w:val="0"/>
                      <w:marRight w:val="0"/>
                      <w:marTop w:val="0"/>
                      <w:marBottom w:val="0"/>
                      <w:divBdr>
                        <w:top w:val="single" w:sz="2" w:space="0" w:color="E5E7EB"/>
                        <w:left w:val="single" w:sz="2" w:space="0" w:color="E5E7EB"/>
                        <w:bottom w:val="single" w:sz="2" w:space="0" w:color="E5E7EB"/>
                        <w:right w:val="single" w:sz="2" w:space="0" w:color="E5E7EB"/>
                      </w:divBdr>
                      <w:divsChild>
                        <w:div w:id="902836554">
                          <w:marLeft w:val="0"/>
                          <w:marRight w:val="0"/>
                          <w:marTop w:val="0"/>
                          <w:marBottom w:val="0"/>
                          <w:divBdr>
                            <w:top w:val="single" w:sz="2" w:space="0" w:color="E5E7EB"/>
                            <w:left w:val="single" w:sz="2" w:space="0" w:color="E5E7EB"/>
                            <w:bottom w:val="single" w:sz="2" w:space="0" w:color="E5E7EB"/>
                            <w:right w:val="single" w:sz="2" w:space="0" w:color="E5E7EB"/>
                          </w:divBdr>
                          <w:divsChild>
                            <w:div w:id="1789280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660734632">
      <w:bodyDiv w:val="1"/>
      <w:marLeft w:val="0"/>
      <w:marRight w:val="0"/>
      <w:marTop w:val="0"/>
      <w:marBottom w:val="0"/>
      <w:divBdr>
        <w:top w:val="none" w:sz="0" w:space="0" w:color="auto"/>
        <w:left w:val="none" w:sz="0" w:space="0" w:color="auto"/>
        <w:bottom w:val="none" w:sz="0" w:space="0" w:color="auto"/>
        <w:right w:val="none" w:sz="0" w:space="0" w:color="auto"/>
      </w:divBdr>
    </w:div>
    <w:div w:id="878784180">
      <w:bodyDiv w:val="1"/>
      <w:marLeft w:val="0"/>
      <w:marRight w:val="0"/>
      <w:marTop w:val="0"/>
      <w:marBottom w:val="0"/>
      <w:divBdr>
        <w:top w:val="none" w:sz="0" w:space="0" w:color="auto"/>
        <w:left w:val="none" w:sz="0" w:space="0" w:color="auto"/>
        <w:bottom w:val="none" w:sz="0" w:space="0" w:color="auto"/>
        <w:right w:val="none" w:sz="0" w:space="0" w:color="auto"/>
      </w:divBdr>
    </w:div>
    <w:div w:id="1114668178">
      <w:bodyDiv w:val="1"/>
      <w:marLeft w:val="0"/>
      <w:marRight w:val="0"/>
      <w:marTop w:val="0"/>
      <w:marBottom w:val="0"/>
      <w:divBdr>
        <w:top w:val="none" w:sz="0" w:space="0" w:color="auto"/>
        <w:left w:val="none" w:sz="0" w:space="0" w:color="auto"/>
        <w:bottom w:val="none" w:sz="0" w:space="0" w:color="auto"/>
        <w:right w:val="none" w:sz="0" w:space="0" w:color="auto"/>
      </w:divBdr>
    </w:div>
    <w:div w:id="1593277108">
      <w:bodyDiv w:val="1"/>
      <w:marLeft w:val="0"/>
      <w:marRight w:val="0"/>
      <w:marTop w:val="0"/>
      <w:marBottom w:val="0"/>
      <w:divBdr>
        <w:top w:val="none" w:sz="0" w:space="0" w:color="auto"/>
        <w:left w:val="none" w:sz="0" w:space="0" w:color="auto"/>
        <w:bottom w:val="none" w:sz="0" w:space="0" w:color="auto"/>
        <w:right w:val="none" w:sz="0" w:space="0" w:color="auto"/>
      </w:divBdr>
      <w:divsChild>
        <w:div w:id="1390492475">
          <w:marLeft w:val="0"/>
          <w:marRight w:val="0"/>
          <w:marTop w:val="0"/>
          <w:marBottom w:val="0"/>
          <w:divBdr>
            <w:top w:val="single" w:sz="6" w:space="0" w:color="E5E7EB"/>
            <w:left w:val="single" w:sz="6" w:space="0" w:color="E5E7EB"/>
            <w:bottom w:val="single" w:sz="6" w:space="0" w:color="E5E7EB"/>
            <w:right w:val="single" w:sz="6" w:space="0" w:color="E5E7EB"/>
          </w:divBdr>
          <w:divsChild>
            <w:div w:id="2115057480">
              <w:marLeft w:val="0"/>
              <w:marRight w:val="0"/>
              <w:marTop w:val="0"/>
              <w:marBottom w:val="0"/>
              <w:divBdr>
                <w:top w:val="single" w:sz="2" w:space="0" w:color="E5E7EB"/>
                <w:left w:val="single" w:sz="2" w:space="0" w:color="E5E7EB"/>
                <w:bottom w:val="single" w:sz="2" w:space="0" w:color="E5E7EB"/>
                <w:right w:val="single" w:sz="2" w:space="0" w:color="E5E7EB"/>
              </w:divBdr>
              <w:divsChild>
                <w:div w:id="1080522510">
                  <w:marLeft w:val="0"/>
                  <w:marRight w:val="0"/>
                  <w:marTop w:val="0"/>
                  <w:marBottom w:val="0"/>
                  <w:divBdr>
                    <w:top w:val="single" w:sz="2" w:space="0" w:color="E5E7EB"/>
                    <w:left w:val="single" w:sz="2" w:space="0" w:color="E5E7EB"/>
                    <w:bottom w:val="single" w:sz="2" w:space="0" w:color="E5E7EB"/>
                    <w:right w:val="single" w:sz="2" w:space="0" w:color="E5E7EB"/>
                  </w:divBdr>
                  <w:divsChild>
                    <w:div w:id="1595897572">
                      <w:marLeft w:val="0"/>
                      <w:marRight w:val="0"/>
                      <w:marTop w:val="0"/>
                      <w:marBottom w:val="0"/>
                      <w:divBdr>
                        <w:top w:val="single" w:sz="2" w:space="0" w:color="E5E7EB"/>
                        <w:left w:val="single" w:sz="2" w:space="0" w:color="E5E7EB"/>
                        <w:bottom w:val="single" w:sz="2" w:space="0" w:color="E5E7EB"/>
                        <w:right w:val="single" w:sz="2" w:space="0" w:color="E5E7EB"/>
                      </w:divBdr>
                      <w:divsChild>
                        <w:div w:id="38480795">
                          <w:marLeft w:val="0"/>
                          <w:marRight w:val="0"/>
                          <w:marTop w:val="0"/>
                          <w:marBottom w:val="0"/>
                          <w:divBdr>
                            <w:top w:val="single" w:sz="2" w:space="0" w:color="E5E7EB"/>
                            <w:left w:val="single" w:sz="2" w:space="0" w:color="E5E7EB"/>
                            <w:bottom w:val="single" w:sz="2" w:space="0" w:color="E5E7EB"/>
                            <w:right w:val="single" w:sz="2" w:space="0" w:color="E5E7EB"/>
                          </w:divBdr>
                          <w:divsChild>
                            <w:div w:id="4184121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998462180">
      <w:bodyDiv w:val="1"/>
      <w:marLeft w:val="0"/>
      <w:marRight w:val="0"/>
      <w:marTop w:val="0"/>
      <w:marBottom w:val="0"/>
      <w:divBdr>
        <w:top w:val="none" w:sz="0" w:space="0" w:color="auto"/>
        <w:left w:val="none" w:sz="0" w:space="0" w:color="auto"/>
        <w:bottom w:val="none" w:sz="0" w:space="0" w:color="auto"/>
        <w:right w:val="none" w:sz="0" w:space="0" w:color="auto"/>
      </w:divBdr>
    </w:div>
    <w:div w:id="2049254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142FFE-DEA8-407D-9C25-CAF764283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2423</Words>
  <Characters>13330</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REG112</cp:lastModifiedBy>
  <cp:revision>2</cp:revision>
  <cp:lastPrinted>2025-11-26T18:26:00Z</cp:lastPrinted>
  <dcterms:created xsi:type="dcterms:W3CDTF">2026-05-20T15:27:00Z</dcterms:created>
  <dcterms:modified xsi:type="dcterms:W3CDTF">2026-05-20T15:27:00Z</dcterms:modified>
</cp:coreProperties>
</file>